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31142C" w:rsidRPr="00B56891" w:rsidRDefault="00E42921" w:rsidP="00B51A50">
      <w:pPr>
        <w:pStyle w:val="Caption"/>
        <w:rPr>
          <w:sz w:val="40"/>
          <w:szCs w:val="32"/>
        </w:rPr>
      </w:pPr>
      <w:r w:rsidRPr="00B51A50">
        <w:rPr>
          <w:iCs w:val="0"/>
          <w:sz w:val="40"/>
          <w:szCs w:val="32"/>
        </w:rPr>
        <w:t>Clarifying</w:t>
      </w:r>
      <w:r w:rsidR="00E51007" w:rsidRPr="00B51A50">
        <w:rPr>
          <w:iCs w:val="0"/>
          <w:sz w:val="40"/>
          <w:szCs w:val="32"/>
        </w:rPr>
        <w:t xml:space="preserve"> </w:t>
      </w:r>
      <w:r w:rsidR="00875597" w:rsidRPr="00B51A50">
        <w:rPr>
          <w:iCs w:val="0"/>
          <w:sz w:val="40"/>
          <w:szCs w:val="32"/>
        </w:rPr>
        <w:t>the</w:t>
      </w:r>
      <w:r w:rsidR="00875597" w:rsidRPr="00B56891">
        <w:rPr>
          <w:sz w:val="40"/>
          <w:szCs w:val="32"/>
        </w:rPr>
        <w:t xml:space="preserve"> claiming of MBS items with experimental stem cell treatments</w:t>
      </w:r>
    </w:p>
    <w:p w:rsidR="0038707E" w:rsidRDefault="0038707E" w:rsidP="0038707E">
      <w:pPr>
        <w:pStyle w:val="Footnote"/>
      </w:pPr>
      <w:r w:rsidRPr="00990076">
        <w:t xml:space="preserve">Last updated: </w:t>
      </w:r>
      <w:sdt>
        <w:sdtPr>
          <w:id w:val="1114713637"/>
          <w:placeholder>
            <w:docPart w:val="C2E8D979401D46FDAD2C12F16D9810B2"/>
          </w:placeholder>
          <w:date w:fullDate="2018-10-11T00:00:00Z">
            <w:dateFormat w:val="d/MM/yyyy"/>
            <w:lid w:val="en-AU"/>
            <w:storeMappedDataAs w:val="dateTime"/>
            <w:calendar w:val="gregorian"/>
          </w:date>
        </w:sdtPr>
        <w:sdtEndPr/>
        <w:sdtContent>
          <w:r w:rsidR="00D95176">
            <w:t>11/10/2018</w:t>
          </w:r>
        </w:sdtContent>
      </w:sdt>
    </w:p>
    <w:p w:rsidR="001D1735" w:rsidRPr="002B6AF6" w:rsidRDefault="001D1735" w:rsidP="001D1735">
      <w:pPr>
        <w:keepNext/>
        <w:keepLines/>
        <w:spacing w:before="240" w:after="40"/>
        <w:outlineLvl w:val="0"/>
        <w:rPr>
          <w:rFonts w:eastAsiaTheme="majorEastAsia" w:cs="Arial"/>
          <w:bCs/>
          <w:color w:val="117254"/>
          <w:sz w:val="28"/>
          <w:szCs w:val="28"/>
        </w:rPr>
      </w:pPr>
      <w:r w:rsidRPr="002B6AF6">
        <w:rPr>
          <w:rFonts w:eastAsiaTheme="majorEastAsia" w:cs="Arial"/>
          <w:bCs/>
          <w:color w:val="117254"/>
          <w:sz w:val="28"/>
          <w:szCs w:val="28"/>
        </w:rPr>
        <w:t>What are the changes?</w:t>
      </w:r>
    </w:p>
    <w:p w:rsidR="00E51007" w:rsidRPr="00875597" w:rsidRDefault="00E51007" w:rsidP="000A1703">
      <w:pPr>
        <w:rPr>
          <w:rStyle w:val="Emphasis"/>
        </w:rPr>
      </w:pPr>
      <w:r w:rsidRPr="00E51007">
        <w:t>From 1 November 2018, the Department of Health will</w:t>
      </w:r>
      <w:r w:rsidR="00863725">
        <w:t>, subject to parliamentary scrutiny,</w:t>
      </w:r>
      <w:r w:rsidRPr="00E51007">
        <w:t xml:space="preserve"> introduc</w:t>
      </w:r>
      <w:r>
        <w:t xml:space="preserve">e the following clause into the </w:t>
      </w:r>
      <w:r w:rsidRPr="00875597">
        <w:rPr>
          <w:rStyle w:val="Emphasis"/>
        </w:rPr>
        <w:t>Health Insurance (General Medical Services Table) Regulations</w:t>
      </w:r>
      <w:r w:rsidRPr="00E51007">
        <w:t xml:space="preserve">, the </w:t>
      </w:r>
      <w:r w:rsidRPr="00875597">
        <w:rPr>
          <w:rStyle w:val="Emphasis"/>
        </w:rPr>
        <w:t>Health Insurance (Pathology Serv</w:t>
      </w:r>
      <w:bookmarkStart w:id="0" w:name="_GoBack"/>
      <w:bookmarkEnd w:id="0"/>
      <w:r w:rsidRPr="00875597">
        <w:rPr>
          <w:rStyle w:val="Emphasis"/>
        </w:rPr>
        <w:t xml:space="preserve">ices Table) Regulations </w:t>
      </w:r>
      <w:r w:rsidRPr="00E51007">
        <w:t xml:space="preserve">and the </w:t>
      </w:r>
      <w:r w:rsidRPr="00875597">
        <w:rPr>
          <w:rStyle w:val="Emphasis"/>
        </w:rPr>
        <w:t>Health Insurance (Diagnostic Imagi</w:t>
      </w:r>
      <w:r w:rsidR="002D2D5E" w:rsidRPr="00875597">
        <w:rPr>
          <w:rStyle w:val="Emphasis"/>
        </w:rPr>
        <w:t>ng Services Table) Regulations:</w:t>
      </w:r>
    </w:p>
    <w:p w:rsidR="00EB44CE" w:rsidRDefault="00875597" w:rsidP="00573E09">
      <w:r>
        <w:t>"</w:t>
      </w:r>
      <w:r w:rsidR="00EB44CE" w:rsidRPr="00573E09">
        <w:t>An item in the table does not apply to a service mentioned in the item if the service is provided to a patient at the same time, or in connection with, the harvesting, storage, in-vitro processing or injection of non-haematopoietic stem cells</w:t>
      </w:r>
      <w:r>
        <w:t>"</w:t>
      </w:r>
      <w:r w:rsidR="00EB44CE" w:rsidRPr="00573E09">
        <w:t>.</w:t>
      </w:r>
      <w:r w:rsidR="002B1711" w:rsidRPr="00573E09">
        <w:t xml:space="preserve"> </w:t>
      </w:r>
      <w:r w:rsidR="008A49AD" w:rsidRPr="00573E09">
        <w:t xml:space="preserve"> </w:t>
      </w:r>
    </w:p>
    <w:p w:rsidR="001D1735" w:rsidRPr="002B6AF6" w:rsidRDefault="001D1735" w:rsidP="001D1735">
      <w:pPr>
        <w:keepNext/>
        <w:keepLines/>
        <w:spacing w:before="240" w:after="40"/>
        <w:outlineLvl w:val="0"/>
        <w:rPr>
          <w:rFonts w:eastAsiaTheme="majorEastAsia" w:cs="Arial"/>
          <w:bCs/>
          <w:color w:val="117254"/>
          <w:sz w:val="28"/>
          <w:szCs w:val="28"/>
        </w:rPr>
      </w:pPr>
      <w:r w:rsidRPr="002B6AF6">
        <w:rPr>
          <w:rFonts w:eastAsiaTheme="majorEastAsia" w:cs="Arial"/>
          <w:bCs/>
          <w:color w:val="117254"/>
          <w:sz w:val="28"/>
          <w:szCs w:val="28"/>
        </w:rPr>
        <w:t xml:space="preserve">Why are the changes being made? </w:t>
      </w:r>
    </w:p>
    <w:p w:rsidR="00875597" w:rsidRPr="00B56891" w:rsidRDefault="000A1703" w:rsidP="00B56891">
      <w:pPr>
        <w:rPr>
          <w:rFonts w:eastAsia="Times New Roman" w:cs="Times New Roman"/>
        </w:rPr>
      </w:pPr>
      <w:r w:rsidRPr="000A1703">
        <w:t xml:space="preserve">The </w:t>
      </w:r>
      <w:r w:rsidR="00F961D3">
        <w:t>clause is being introduced to ensure</w:t>
      </w:r>
      <w:r w:rsidRPr="000A1703">
        <w:t xml:space="preserve"> </w:t>
      </w:r>
      <w:r w:rsidR="00F961D3" w:rsidRPr="000A1703">
        <w:t>correct</w:t>
      </w:r>
      <w:r w:rsidRPr="000A1703">
        <w:t xml:space="preserve"> use of the </w:t>
      </w:r>
      <w:r w:rsidR="00875597" w:rsidRPr="00B56891">
        <w:rPr>
          <w:rFonts w:eastAsia="Times New Roman" w:cs="Times New Roman"/>
        </w:rPr>
        <w:t>MBS</w:t>
      </w:r>
      <w:r w:rsidR="00F82040" w:rsidRPr="00B56891">
        <w:rPr>
          <w:rFonts w:eastAsia="Times New Roman" w:cs="Times New Roman"/>
        </w:rPr>
        <w:t>, following consideration by the Medical Services Advisory</w:t>
      </w:r>
      <w:r w:rsidR="00C171F3">
        <w:t xml:space="preserve"> Committee</w:t>
      </w:r>
      <w:r w:rsidR="00C171F3">
        <w:rPr>
          <w:rFonts w:eastAsia="Times New Roman" w:cs="Times New Roman"/>
        </w:rPr>
        <w:t xml:space="preserve"> Executive </w:t>
      </w:r>
      <w:r w:rsidR="00F82040" w:rsidRPr="00B56891">
        <w:rPr>
          <w:rFonts w:eastAsia="Times New Roman" w:cs="Times New Roman"/>
        </w:rPr>
        <w:t>and consultation with medical stakeholders</w:t>
      </w:r>
      <w:r w:rsidR="00875597" w:rsidRPr="00B56891">
        <w:rPr>
          <w:rFonts w:eastAsia="Times New Roman" w:cs="Times New Roman"/>
        </w:rPr>
        <w:t xml:space="preserve">. It will prevent the claiming of any MBS service that is provided in connection with experimental stem cell treatment. </w:t>
      </w:r>
    </w:p>
    <w:p w:rsidR="002B1711" w:rsidRDefault="00177EED" w:rsidP="00B56891">
      <w:r w:rsidRPr="00B56891">
        <w:rPr>
          <w:rFonts w:eastAsia="Times New Roman" w:cs="Times New Roman"/>
        </w:rPr>
        <w:t xml:space="preserve">This change </w:t>
      </w:r>
      <w:r w:rsidR="00084938" w:rsidRPr="00B56891">
        <w:rPr>
          <w:rFonts w:eastAsia="Times New Roman" w:cs="Times New Roman"/>
        </w:rPr>
        <w:t xml:space="preserve">also </w:t>
      </w:r>
      <w:r w:rsidR="008A63DD" w:rsidRPr="00B56891">
        <w:rPr>
          <w:rFonts w:eastAsia="Times New Roman" w:cs="Times New Roman"/>
        </w:rPr>
        <w:t>reflect</w:t>
      </w:r>
      <w:r w:rsidRPr="00B56891">
        <w:rPr>
          <w:rFonts w:eastAsia="Times New Roman" w:cs="Times New Roman"/>
        </w:rPr>
        <w:t>s</w:t>
      </w:r>
      <w:r w:rsidR="000A1703" w:rsidRPr="00B56891">
        <w:rPr>
          <w:rFonts w:eastAsia="Times New Roman" w:cs="Times New Roman"/>
        </w:rPr>
        <w:t xml:space="preserve"> recent changes made</w:t>
      </w:r>
      <w:r w:rsidR="00A85AE3" w:rsidRPr="00B56891">
        <w:rPr>
          <w:rFonts w:eastAsia="Times New Roman" w:cs="Times New Roman"/>
        </w:rPr>
        <w:t xml:space="preserve"> by the Therapeutic Goods</w:t>
      </w:r>
      <w:r w:rsidR="00A85AE3" w:rsidRPr="00A85AE3">
        <w:t xml:space="preserve"> Administration</w:t>
      </w:r>
      <w:r w:rsidR="00C171F3">
        <w:t xml:space="preserve"> to regulate </w:t>
      </w:r>
      <w:r>
        <w:t>the importation, manufacture and supply of</w:t>
      </w:r>
      <w:r w:rsidR="000A1703">
        <w:t xml:space="preserve"> </w:t>
      </w:r>
      <w:r>
        <w:t xml:space="preserve">human </w:t>
      </w:r>
      <w:r w:rsidR="000A1703">
        <w:t>cell</w:t>
      </w:r>
      <w:r>
        <w:t>s</w:t>
      </w:r>
      <w:r w:rsidR="00A85AE3">
        <w:t xml:space="preserve"> and tissues,</w:t>
      </w:r>
      <w:r w:rsidR="008A63DD">
        <w:t xml:space="preserve"> which c</w:t>
      </w:r>
      <w:r w:rsidR="003D3325">
        <w:t>ame into effect on 1 July 2018.</w:t>
      </w:r>
      <w:r w:rsidR="00A85AE3">
        <w:t xml:space="preserve"> This also included a review of the regulation of autologous stem cell therapies. </w:t>
      </w:r>
    </w:p>
    <w:p w:rsidR="00E50D29" w:rsidRPr="00B56891" w:rsidRDefault="00E50D29" w:rsidP="00E50D29">
      <w:pPr>
        <w:pStyle w:val="Heading3"/>
      </w:pPr>
      <w:r w:rsidRPr="00B56891">
        <w:t>What does this mean for providers?</w:t>
      </w:r>
    </w:p>
    <w:p w:rsidR="00E50D29" w:rsidRDefault="00E50D29" w:rsidP="00B56891">
      <w:r>
        <w:t>This clause reinforces the appropriate use of the</w:t>
      </w:r>
      <w:r w:rsidR="00C171F3">
        <w:t xml:space="preserve"> MBS</w:t>
      </w:r>
      <w:r>
        <w:t xml:space="preserve">. There is no service on the MBS that currently provides a rebate for non-haematopoietic stem cell treatment. Unless practitioners are misusing the MBS, this change will have no effect on providers. </w:t>
      </w:r>
    </w:p>
    <w:p w:rsidR="00F82040" w:rsidRPr="00B56891" w:rsidRDefault="00F82040" w:rsidP="00B56891">
      <w:pPr>
        <w:pStyle w:val="Heading3"/>
        <w:rPr>
          <w:rStyle w:val="RedText"/>
          <w:color w:val="117254"/>
        </w:rPr>
      </w:pPr>
      <w:r w:rsidRPr="00B56891">
        <w:rPr>
          <w:rStyle w:val="RedText"/>
          <w:color w:val="117254"/>
        </w:rPr>
        <w:t>What does this mean for patients?</w:t>
      </w:r>
    </w:p>
    <w:p w:rsidR="00F82040" w:rsidRPr="00B56891" w:rsidRDefault="00F82040" w:rsidP="00B56891">
      <w:pPr>
        <w:rPr>
          <w:rFonts w:eastAsia="Times New Roman" w:cs="Times New Roman"/>
        </w:rPr>
      </w:pPr>
      <w:r w:rsidRPr="00B56891">
        <w:rPr>
          <w:rFonts w:eastAsia="Times New Roman" w:cs="Times New Roman"/>
        </w:rPr>
        <w:t xml:space="preserve">There should be no impact on patients because there has been no change in services which are eligible for MBS funding. </w:t>
      </w:r>
      <w:r w:rsidR="0038707E">
        <w:t>Patients will continue to have access to clinically relevant services.</w:t>
      </w:r>
    </w:p>
    <w:p w:rsidR="001D1735" w:rsidRPr="002B6AF6" w:rsidRDefault="001D1735" w:rsidP="001D1735">
      <w:pPr>
        <w:keepNext/>
        <w:keepLines/>
        <w:spacing w:before="240" w:after="40"/>
        <w:outlineLvl w:val="0"/>
        <w:rPr>
          <w:rFonts w:eastAsiaTheme="majorEastAsia" w:cs="Arial"/>
          <w:bCs/>
          <w:color w:val="117254"/>
          <w:sz w:val="28"/>
          <w:szCs w:val="28"/>
        </w:rPr>
      </w:pPr>
      <w:r w:rsidRPr="002B6AF6">
        <w:rPr>
          <w:rFonts w:eastAsiaTheme="majorEastAsia" w:cs="Arial"/>
          <w:bCs/>
          <w:color w:val="117254"/>
          <w:sz w:val="28"/>
          <w:szCs w:val="28"/>
        </w:rPr>
        <w:t xml:space="preserve">When will this change be reviewed? </w:t>
      </w:r>
    </w:p>
    <w:p w:rsidR="00E50D29" w:rsidRDefault="00E50D29" w:rsidP="00E50D29">
      <w:r>
        <w:t xml:space="preserve">The Department of Health </w:t>
      </w:r>
      <w:r w:rsidRPr="007E14C4">
        <w:t xml:space="preserve">regularly </w:t>
      </w:r>
      <w:r>
        <w:t xml:space="preserve">reviews </w:t>
      </w:r>
      <w:r w:rsidRPr="007E14C4">
        <w:t>the usage of new and amended MBS items</w:t>
      </w:r>
      <w:r>
        <w:t xml:space="preserve"> in consultation with the profession. </w:t>
      </w:r>
    </w:p>
    <w:p w:rsidR="00E50D29" w:rsidRDefault="00E50D29" w:rsidP="00E50D29">
      <w:r>
        <w:t>All MBS</w:t>
      </w:r>
      <w:r w:rsidRPr="007E14C4">
        <w:t xml:space="preserve"> items</w:t>
      </w:r>
      <w:r>
        <w:t xml:space="preserve"> may be subject to compliance processes and activities, including random and targeted audits which may require a provider to submit information about the services claimed. </w:t>
      </w:r>
    </w:p>
    <w:p w:rsidR="00E50D29" w:rsidRDefault="00E50D29" w:rsidP="00E50D29">
      <w:r>
        <w:t>Significant variation from forecasted expenditure may warrant review and amendment of fees, and incorrect use of MBS items can result in penalties including the health professional being asked to repay monies that have been incorrectly received.</w:t>
      </w:r>
    </w:p>
    <w:p w:rsidR="001D1735" w:rsidRPr="002B6AF6" w:rsidRDefault="001D1735" w:rsidP="001D1735">
      <w:pPr>
        <w:keepNext/>
        <w:keepLines/>
        <w:spacing w:before="240" w:after="40"/>
        <w:outlineLvl w:val="0"/>
        <w:rPr>
          <w:rFonts w:eastAsiaTheme="majorEastAsia" w:cs="Arial"/>
          <w:bCs/>
          <w:color w:val="117254"/>
          <w:sz w:val="28"/>
          <w:szCs w:val="28"/>
        </w:rPr>
      </w:pPr>
      <w:r w:rsidRPr="002B6AF6">
        <w:rPr>
          <w:rFonts w:eastAsiaTheme="majorEastAsia" w:cs="Arial"/>
          <w:bCs/>
          <w:color w:val="117254"/>
          <w:sz w:val="28"/>
          <w:szCs w:val="28"/>
        </w:rPr>
        <w:lastRenderedPageBreak/>
        <w:t>Where can I find more information?</w:t>
      </w:r>
    </w:p>
    <w:p w:rsidR="00E50D29" w:rsidRDefault="00E50D29" w:rsidP="00E50D29">
      <w:r>
        <w:t>The full item descriptor and</w:t>
      </w:r>
      <w:r w:rsidRPr="007E14C4">
        <w:t xml:space="preserve"> information on other changes to the MBS</w:t>
      </w:r>
      <w:r>
        <w:t xml:space="preserve"> can be found at the </w:t>
      </w:r>
      <w:hyperlink r:id="rId10" w:history="1">
        <w:r w:rsidRPr="00E50D29">
          <w:rPr>
            <w:rStyle w:val="Hyperlink"/>
          </w:rPr>
          <w:t>MBS Online website</w:t>
        </w:r>
      </w:hyperlink>
      <w:r>
        <w:t xml:space="preserve"> or by calling the Department of Human Services on 132 150. </w:t>
      </w:r>
    </w:p>
    <w:p w:rsidR="00711EEA" w:rsidRPr="003B727C" w:rsidRDefault="00B63702" w:rsidP="001D1735">
      <w:r>
        <w:t xml:space="preserve">Additional </w:t>
      </w:r>
      <w:r w:rsidR="003768C4">
        <w:t>information on</w:t>
      </w:r>
      <w:r w:rsidR="00177EED">
        <w:t xml:space="preserve"> the</w:t>
      </w:r>
      <w:r w:rsidR="003768C4">
        <w:t xml:space="preserve"> recent changes made </w:t>
      </w:r>
      <w:r w:rsidR="00573E09">
        <w:t xml:space="preserve">to </w:t>
      </w:r>
      <w:r w:rsidR="00177EED">
        <w:t>the regulation of</w:t>
      </w:r>
      <w:r w:rsidR="00A85AE3">
        <w:t xml:space="preserve"> human cells and tissues </w:t>
      </w:r>
      <w:r w:rsidR="00573E09">
        <w:t>can be found</w:t>
      </w:r>
      <w:r w:rsidR="00393494">
        <w:t xml:space="preserve"> at</w:t>
      </w:r>
      <w:r>
        <w:t xml:space="preserve"> the </w:t>
      </w:r>
      <w:hyperlink r:id="rId11" w:history="1">
        <w:r w:rsidRPr="00B63702">
          <w:rPr>
            <w:rStyle w:val="Hyperlink"/>
          </w:rPr>
          <w:t>Therapeutic Goods Administration website</w:t>
        </w:r>
      </w:hyperlink>
      <w:r>
        <w:t>.</w:t>
      </w:r>
      <w:r w:rsidR="00177EED">
        <w:t xml:space="preserve"> </w:t>
      </w:r>
    </w:p>
    <w:sectPr w:rsidR="00711EEA" w:rsidRPr="003B727C" w:rsidSect="00A563E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856" w:right="1440" w:bottom="1134" w:left="1440" w:header="0" w:footer="45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42">
      <wne:macro wne:macroName="PROJECT.TOGGLESTYLES.TOGGLESTRONG"/>
    </wne:keymap>
    <wne:keymap wne:kcmPrimary="0249">
      <wne:macro wne:macroName="PROJECT.TOGGLESTYLES.TOGGLEEMPHASIS"/>
    </wne:keymap>
  </wne:keymaps>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28E" w:rsidRDefault="0038528E" w:rsidP="00743091">
      <w:r>
        <w:separator/>
      </w:r>
    </w:p>
    <w:p w:rsidR="0038528E" w:rsidRDefault="0038528E" w:rsidP="00743091"/>
    <w:p w:rsidR="0038528E" w:rsidRDefault="0038528E" w:rsidP="00743091"/>
  </w:endnote>
  <w:endnote w:type="continuationSeparator" w:id="0">
    <w:p w:rsidR="0038528E" w:rsidRDefault="0038528E" w:rsidP="00743091">
      <w:r>
        <w:continuationSeparator/>
      </w:r>
    </w:p>
    <w:p w:rsidR="0038528E" w:rsidRDefault="0038528E" w:rsidP="00743091"/>
    <w:p w:rsidR="0038528E" w:rsidRDefault="0038528E" w:rsidP="007430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3DD" w:rsidRDefault="008A63DD" w:rsidP="00743091"/>
  <w:p w:rsidR="008A63DD" w:rsidRDefault="008A63DD" w:rsidP="007430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3DD" w:rsidRPr="00A563EC" w:rsidRDefault="008A63DD" w:rsidP="00743091">
    <w:pPr>
      <w:pStyle w:val="Footnote"/>
      <w:pBdr>
        <w:top w:val="single" w:sz="12" w:space="1" w:color="117254"/>
      </w:pBdr>
      <w:tabs>
        <w:tab w:val="right" w:pos="9026"/>
      </w:tabs>
    </w:pPr>
    <w:r w:rsidRPr="00475405">
      <w:rPr>
        <w:rStyle w:val="Strong"/>
        <w:b w:val="0"/>
      </w:rPr>
      <w:t>Medicare Benefits Schedule</w:t>
    </w:r>
    <w:r>
      <w:rPr>
        <w:rStyle w:val="Strong"/>
      </w:rPr>
      <w:t xml:space="preserve"> </w:t>
    </w:r>
    <w:r>
      <w:rPr>
        <w:rStyle w:val="Strong"/>
      </w:rPr>
      <w:br/>
    </w:r>
    <w:r w:rsidRPr="00475405">
      <w:rPr>
        <w:rStyle w:val="Strong"/>
      </w:rPr>
      <w:t>Fact Sheet</w:t>
    </w:r>
    <w:r>
      <w:rPr>
        <w:rStyle w:val="Strong"/>
      </w:rPr>
      <w:t>:</w:t>
    </w:r>
    <w:r w:rsidR="00B56891">
      <w:rPr>
        <w:rStyle w:val="Strong"/>
      </w:rPr>
      <w:t xml:space="preserve"> </w:t>
    </w:r>
    <w:r w:rsidR="00215BE6">
      <w:rPr>
        <w:rStyle w:val="Strong"/>
      </w:rPr>
      <w:t>Clarifying</w:t>
    </w:r>
    <w:r w:rsidR="00B56891">
      <w:rPr>
        <w:rStyle w:val="Strong"/>
      </w:rPr>
      <w:t xml:space="preserve"> the claiming of MBS items with experimental stem cell treatments</w:t>
    </w:r>
    <w:r w:rsidRPr="00A563EC">
      <w:tab/>
    </w:r>
    <w:sdt>
      <w:sdtPr>
        <w:id w:val="-1088460485"/>
        <w:docPartObj>
          <w:docPartGallery w:val="Page Numbers (Bottom of Page)"/>
          <w:docPartUnique/>
        </w:docPartObj>
      </w:sdtPr>
      <w:sdtEndPr/>
      <w:sdtContent>
        <w:r w:rsidRPr="00A563EC">
          <w:t xml:space="preserve">Page </w:t>
        </w:r>
        <w:r w:rsidRPr="00A563EC">
          <w:fldChar w:fldCharType="begin"/>
        </w:r>
        <w:r w:rsidRPr="00A563EC">
          <w:instrText xml:space="preserve"> PAGE  \* Arabic  \* MERGEFORMAT </w:instrText>
        </w:r>
        <w:r w:rsidRPr="00A563EC">
          <w:fldChar w:fldCharType="separate"/>
        </w:r>
        <w:r w:rsidR="00D95176">
          <w:rPr>
            <w:noProof/>
          </w:rPr>
          <w:t>1</w:t>
        </w:r>
        <w:r w:rsidRPr="00A563EC">
          <w:fldChar w:fldCharType="end"/>
        </w:r>
        <w:r w:rsidRPr="00A563EC">
          <w:t xml:space="preserve"> of </w:t>
        </w:r>
        <w:r>
          <w:rPr>
            <w:noProof/>
          </w:rPr>
          <w:fldChar w:fldCharType="begin"/>
        </w:r>
        <w:r>
          <w:rPr>
            <w:noProof/>
          </w:rPr>
          <w:instrText xml:space="preserve"> NUMPAGES  \* Arabic  \* MERGEFORMAT </w:instrText>
        </w:r>
        <w:r>
          <w:rPr>
            <w:noProof/>
          </w:rPr>
          <w:fldChar w:fldCharType="separate"/>
        </w:r>
        <w:r w:rsidR="00D95176">
          <w:rPr>
            <w:noProof/>
          </w:rPr>
          <w:t>2</w:t>
        </w:r>
        <w:r>
          <w:rPr>
            <w:noProof/>
          </w:rPr>
          <w:fldChar w:fldCharType="end"/>
        </w:r>
      </w:sdtContent>
    </w:sdt>
    <w:r>
      <w:br/>
    </w:r>
    <w:hyperlink r:id="rId1" w:history="1">
      <w:r w:rsidRPr="006F4D33">
        <w:rPr>
          <w:rStyle w:val="Hyperlink"/>
        </w:rPr>
        <w:t>MBSOnline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3DD" w:rsidRDefault="008A63DD">
    <w:pP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28E" w:rsidRDefault="0038528E" w:rsidP="00743091">
      <w:r>
        <w:separator/>
      </w:r>
    </w:p>
    <w:p w:rsidR="0038528E" w:rsidRDefault="0038528E" w:rsidP="00743091"/>
    <w:p w:rsidR="0038528E" w:rsidRDefault="0038528E" w:rsidP="00743091"/>
  </w:footnote>
  <w:footnote w:type="continuationSeparator" w:id="0">
    <w:p w:rsidR="0038528E" w:rsidRDefault="0038528E" w:rsidP="00743091">
      <w:r>
        <w:continuationSeparator/>
      </w:r>
    </w:p>
    <w:p w:rsidR="0038528E" w:rsidRDefault="0038528E" w:rsidP="00743091"/>
    <w:p w:rsidR="0038528E" w:rsidRDefault="0038528E" w:rsidP="007430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3DD" w:rsidRDefault="008A63DD" w:rsidP="00743091"/>
  <w:p w:rsidR="008A63DD" w:rsidRDefault="008A63DD" w:rsidP="0074309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3DD" w:rsidRDefault="008A63DD" w:rsidP="00743091"/>
  <w:p w:rsidR="008A63DD" w:rsidRDefault="008A63DD" w:rsidP="00743091">
    <w:pPr>
      <w:pBdr>
        <w:bottom w:val="single" w:sz="12" w:space="12" w:color="117254"/>
      </w:pBdr>
    </w:pPr>
    <w:r>
      <w:rPr>
        <w:noProof/>
        <w:lang w:eastAsia="en-AU"/>
      </w:rPr>
      <w:drawing>
        <wp:inline distT="0" distB="0" distL="0" distR="0">
          <wp:extent cx="2590800" cy="619125"/>
          <wp:effectExtent l="0" t="0" r="0" b="9525"/>
          <wp:docPr id="1" name="Picture 1" descr="Australian Government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Heal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6191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3DD" w:rsidRDefault="008A63DD">
    <w:pPr>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8AC152"/>
    <w:lvl w:ilvl="0">
      <w:start w:val="1"/>
      <w:numFmt w:val="decimal"/>
      <w:lvlText w:val="%1."/>
      <w:lvlJc w:val="left"/>
      <w:pPr>
        <w:tabs>
          <w:tab w:val="num" w:pos="1492"/>
        </w:tabs>
        <w:ind w:left="1492" w:hanging="360"/>
      </w:pPr>
    </w:lvl>
  </w:abstractNum>
  <w:abstractNum w:abstractNumId="1">
    <w:nsid w:val="FFFFFF7D"/>
    <w:multiLevelType w:val="singleLevel"/>
    <w:tmpl w:val="A2D65BF6"/>
    <w:lvl w:ilvl="0">
      <w:start w:val="1"/>
      <w:numFmt w:val="decimal"/>
      <w:lvlText w:val="%1."/>
      <w:lvlJc w:val="left"/>
      <w:pPr>
        <w:tabs>
          <w:tab w:val="num" w:pos="1209"/>
        </w:tabs>
        <w:ind w:left="1209" w:hanging="360"/>
      </w:pPr>
    </w:lvl>
  </w:abstractNum>
  <w:abstractNum w:abstractNumId="2">
    <w:nsid w:val="FFFFFF7E"/>
    <w:multiLevelType w:val="singleLevel"/>
    <w:tmpl w:val="2CF2C67A"/>
    <w:lvl w:ilvl="0">
      <w:start w:val="1"/>
      <w:numFmt w:val="decimal"/>
      <w:lvlText w:val="%1."/>
      <w:lvlJc w:val="left"/>
      <w:pPr>
        <w:tabs>
          <w:tab w:val="num" w:pos="926"/>
        </w:tabs>
        <w:ind w:left="926" w:hanging="360"/>
      </w:pPr>
    </w:lvl>
  </w:abstractNum>
  <w:abstractNum w:abstractNumId="3">
    <w:nsid w:val="FFFFFF7F"/>
    <w:multiLevelType w:val="singleLevel"/>
    <w:tmpl w:val="44BC4B96"/>
    <w:lvl w:ilvl="0">
      <w:start w:val="1"/>
      <w:numFmt w:val="decimal"/>
      <w:lvlText w:val="%1."/>
      <w:lvlJc w:val="left"/>
      <w:pPr>
        <w:tabs>
          <w:tab w:val="num" w:pos="643"/>
        </w:tabs>
        <w:ind w:left="643" w:hanging="360"/>
      </w:pPr>
    </w:lvl>
  </w:abstractNum>
  <w:abstractNum w:abstractNumId="4">
    <w:nsid w:val="FFFFFF80"/>
    <w:multiLevelType w:val="singleLevel"/>
    <w:tmpl w:val="84982F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76CA5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580A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6DAFE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1E0D708"/>
    <w:lvl w:ilvl="0">
      <w:start w:val="1"/>
      <w:numFmt w:val="decimal"/>
      <w:lvlText w:val="%1."/>
      <w:lvlJc w:val="left"/>
      <w:pPr>
        <w:tabs>
          <w:tab w:val="num" w:pos="360"/>
        </w:tabs>
        <w:ind w:left="360" w:hanging="360"/>
      </w:pPr>
    </w:lvl>
  </w:abstractNum>
  <w:abstractNum w:abstractNumId="9">
    <w:nsid w:val="FFFFFF89"/>
    <w:multiLevelType w:val="singleLevel"/>
    <w:tmpl w:val="66729782"/>
    <w:lvl w:ilvl="0">
      <w:start w:val="1"/>
      <w:numFmt w:val="bullet"/>
      <w:lvlText w:val=""/>
      <w:lvlJc w:val="left"/>
      <w:pPr>
        <w:tabs>
          <w:tab w:val="num" w:pos="360"/>
        </w:tabs>
        <w:ind w:left="360" w:hanging="360"/>
      </w:pPr>
      <w:rPr>
        <w:rFonts w:ascii="Symbol" w:hAnsi="Symbol" w:hint="default"/>
      </w:rPr>
    </w:lvl>
  </w:abstractNum>
  <w:abstractNum w:abstractNumId="10">
    <w:nsid w:val="0C8209E6"/>
    <w:multiLevelType w:val="hybridMultilevel"/>
    <w:tmpl w:val="CCDA65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87856AA"/>
    <w:multiLevelType w:val="hybridMultilevel"/>
    <w:tmpl w:val="E4508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E695A3F"/>
    <w:multiLevelType w:val="hybridMultilevel"/>
    <w:tmpl w:val="D6062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F4C2DE9"/>
    <w:multiLevelType w:val="hybridMultilevel"/>
    <w:tmpl w:val="DA3024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612E7314"/>
    <w:multiLevelType w:val="hybridMultilevel"/>
    <w:tmpl w:val="1E620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8DE322A"/>
    <w:multiLevelType w:val="hybridMultilevel"/>
    <w:tmpl w:val="F856BDE2"/>
    <w:lvl w:ilvl="0" w:tplc="2578BC9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E3E5B32"/>
    <w:multiLevelType w:val="hybridMultilevel"/>
    <w:tmpl w:val="B72A392C"/>
    <w:lvl w:ilvl="0" w:tplc="D6227D62">
      <w:start w:val="1"/>
      <w:numFmt w:val="decimal"/>
      <w:pStyle w:val="NumberedList"/>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13"/>
  </w:num>
  <w:num w:numId="5">
    <w:abstractNumId w:val="15"/>
  </w:num>
  <w:num w:numId="6">
    <w:abstractNumId w:val="16"/>
  </w:num>
  <w:num w:numId="7">
    <w:abstractNumId w:val="14"/>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styleLockTheme/>
  <w:styleLockQFSet/>
  <w:defaultTabStop w:val="720"/>
  <w:defaultTableStyle w:val="MBSOnlineTable"/>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C0B"/>
    <w:rsid w:val="00004E74"/>
    <w:rsid w:val="00052C0E"/>
    <w:rsid w:val="00056E36"/>
    <w:rsid w:val="00073FB4"/>
    <w:rsid w:val="00084938"/>
    <w:rsid w:val="000A1703"/>
    <w:rsid w:val="000A6119"/>
    <w:rsid w:val="00123C0D"/>
    <w:rsid w:val="00177EED"/>
    <w:rsid w:val="00185CA9"/>
    <w:rsid w:val="00186F37"/>
    <w:rsid w:val="00192CF5"/>
    <w:rsid w:val="001A38D2"/>
    <w:rsid w:val="001B6841"/>
    <w:rsid w:val="001C0470"/>
    <w:rsid w:val="001C255F"/>
    <w:rsid w:val="001C612D"/>
    <w:rsid w:val="001D1735"/>
    <w:rsid w:val="001D71E7"/>
    <w:rsid w:val="001E4ED3"/>
    <w:rsid w:val="0021311A"/>
    <w:rsid w:val="00215BE6"/>
    <w:rsid w:val="00223D7B"/>
    <w:rsid w:val="00227A2F"/>
    <w:rsid w:val="00233471"/>
    <w:rsid w:val="00261E40"/>
    <w:rsid w:val="00274A34"/>
    <w:rsid w:val="00280DDE"/>
    <w:rsid w:val="002934C6"/>
    <w:rsid w:val="00293ABC"/>
    <w:rsid w:val="002A6EE1"/>
    <w:rsid w:val="002B1711"/>
    <w:rsid w:val="002B6AF6"/>
    <w:rsid w:val="002C49D7"/>
    <w:rsid w:val="002C63D9"/>
    <w:rsid w:val="002D2D5E"/>
    <w:rsid w:val="0030083D"/>
    <w:rsid w:val="0031142C"/>
    <w:rsid w:val="00311639"/>
    <w:rsid w:val="003167A2"/>
    <w:rsid w:val="00372A77"/>
    <w:rsid w:val="00376693"/>
    <w:rsid w:val="003768C4"/>
    <w:rsid w:val="00376C22"/>
    <w:rsid w:val="0038528E"/>
    <w:rsid w:val="0038707E"/>
    <w:rsid w:val="00393494"/>
    <w:rsid w:val="003A56D6"/>
    <w:rsid w:val="003B727C"/>
    <w:rsid w:val="003C029B"/>
    <w:rsid w:val="003C56C9"/>
    <w:rsid w:val="003D3325"/>
    <w:rsid w:val="003E604B"/>
    <w:rsid w:val="00423096"/>
    <w:rsid w:val="00427F62"/>
    <w:rsid w:val="00442D6A"/>
    <w:rsid w:val="00457276"/>
    <w:rsid w:val="00475405"/>
    <w:rsid w:val="004764AA"/>
    <w:rsid w:val="004A71BD"/>
    <w:rsid w:val="004B2C82"/>
    <w:rsid w:val="004E59A6"/>
    <w:rsid w:val="00512C36"/>
    <w:rsid w:val="00536021"/>
    <w:rsid w:val="00563A66"/>
    <w:rsid w:val="00573E09"/>
    <w:rsid w:val="00575480"/>
    <w:rsid w:val="0057781D"/>
    <w:rsid w:val="005C6819"/>
    <w:rsid w:val="005D21B1"/>
    <w:rsid w:val="0060482F"/>
    <w:rsid w:val="0061439C"/>
    <w:rsid w:val="00617870"/>
    <w:rsid w:val="00631E45"/>
    <w:rsid w:val="00674C43"/>
    <w:rsid w:val="006753DE"/>
    <w:rsid w:val="00690C0B"/>
    <w:rsid w:val="00697964"/>
    <w:rsid w:val="006A387F"/>
    <w:rsid w:val="006C6AF3"/>
    <w:rsid w:val="006D0E0F"/>
    <w:rsid w:val="006F4D33"/>
    <w:rsid w:val="00706F8F"/>
    <w:rsid w:val="00711EEA"/>
    <w:rsid w:val="00722CB4"/>
    <w:rsid w:val="00727D33"/>
    <w:rsid w:val="007313AE"/>
    <w:rsid w:val="00743091"/>
    <w:rsid w:val="00772786"/>
    <w:rsid w:val="007760E1"/>
    <w:rsid w:val="00782C31"/>
    <w:rsid w:val="007D1963"/>
    <w:rsid w:val="007F4E20"/>
    <w:rsid w:val="00844130"/>
    <w:rsid w:val="00845F79"/>
    <w:rsid w:val="008602CE"/>
    <w:rsid w:val="00863725"/>
    <w:rsid w:val="00875597"/>
    <w:rsid w:val="008778DF"/>
    <w:rsid w:val="008A49AD"/>
    <w:rsid w:val="008A63DD"/>
    <w:rsid w:val="008F42A2"/>
    <w:rsid w:val="008F76CC"/>
    <w:rsid w:val="0091062C"/>
    <w:rsid w:val="00914E38"/>
    <w:rsid w:val="00945371"/>
    <w:rsid w:val="009556B0"/>
    <w:rsid w:val="00975B3B"/>
    <w:rsid w:val="00977A67"/>
    <w:rsid w:val="009806A6"/>
    <w:rsid w:val="00984C27"/>
    <w:rsid w:val="00990076"/>
    <w:rsid w:val="009F19E6"/>
    <w:rsid w:val="00A07C59"/>
    <w:rsid w:val="00A15DD9"/>
    <w:rsid w:val="00A1757A"/>
    <w:rsid w:val="00A37CC5"/>
    <w:rsid w:val="00A55D34"/>
    <w:rsid w:val="00A563EC"/>
    <w:rsid w:val="00A77F50"/>
    <w:rsid w:val="00A84B97"/>
    <w:rsid w:val="00A85AE3"/>
    <w:rsid w:val="00A87435"/>
    <w:rsid w:val="00A94CC2"/>
    <w:rsid w:val="00AB3BC0"/>
    <w:rsid w:val="00AE05A9"/>
    <w:rsid w:val="00AF39E0"/>
    <w:rsid w:val="00B12EFD"/>
    <w:rsid w:val="00B16F94"/>
    <w:rsid w:val="00B51A50"/>
    <w:rsid w:val="00B56891"/>
    <w:rsid w:val="00B569FB"/>
    <w:rsid w:val="00B63702"/>
    <w:rsid w:val="00B80BC0"/>
    <w:rsid w:val="00B850AE"/>
    <w:rsid w:val="00B90C49"/>
    <w:rsid w:val="00BD2196"/>
    <w:rsid w:val="00BE751A"/>
    <w:rsid w:val="00BF72A1"/>
    <w:rsid w:val="00BF7993"/>
    <w:rsid w:val="00C171F3"/>
    <w:rsid w:val="00C27BD7"/>
    <w:rsid w:val="00C31C4E"/>
    <w:rsid w:val="00C44E92"/>
    <w:rsid w:val="00C5040C"/>
    <w:rsid w:val="00C6461E"/>
    <w:rsid w:val="00C90304"/>
    <w:rsid w:val="00C9290F"/>
    <w:rsid w:val="00C97A78"/>
    <w:rsid w:val="00CB316D"/>
    <w:rsid w:val="00CC2609"/>
    <w:rsid w:val="00CC45A3"/>
    <w:rsid w:val="00CD08D1"/>
    <w:rsid w:val="00CD5592"/>
    <w:rsid w:val="00CE0021"/>
    <w:rsid w:val="00CE137A"/>
    <w:rsid w:val="00CE1CCC"/>
    <w:rsid w:val="00CE4611"/>
    <w:rsid w:val="00CF28D9"/>
    <w:rsid w:val="00CF33A3"/>
    <w:rsid w:val="00CF7021"/>
    <w:rsid w:val="00D00836"/>
    <w:rsid w:val="00D14460"/>
    <w:rsid w:val="00D4136D"/>
    <w:rsid w:val="00D53359"/>
    <w:rsid w:val="00D95176"/>
    <w:rsid w:val="00DA366E"/>
    <w:rsid w:val="00DA4463"/>
    <w:rsid w:val="00DA7B04"/>
    <w:rsid w:val="00DB6C17"/>
    <w:rsid w:val="00DC6936"/>
    <w:rsid w:val="00DD7657"/>
    <w:rsid w:val="00DF0E3C"/>
    <w:rsid w:val="00E139B7"/>
    <w:rsid w:val="00E152E4"/>
    <w:rsid w:val="00E209C5"/>
    <w:rsid w:val="00E42921"/>
    <w:rsid w:val="00E42F6A"/>
    <w:rsid w:val="00E43A41"/>
    <w:rsid w:val="00E50D29"/>
    <w:rsid w:val="00E51007"/>
    <w:rsid w:val="00E54CD1"/>
    <w:rsid w:val="00E85579"/>
    <w:rsid w:val="00EA5DB4"/>
    <w:rsid w:val="00EB03DF"/>
    <w:rsid w:val="00EB44CE"/>
    <w:rsid w:val="00EE0CB6"/>
    <w:rsid w:val="00EF2605"/>
    <w:rsid w:val="00F3134D"/>
    <w:rsid w:val="00F3600A"/>
    <w:rsid w:val="00F3790B"/>
    <w:rsid w:val="00F64317"/>
    <w:rsid w:val="00F706DE"/>
    <w:rsid w:val="00F760F5"/>
    <w:rsid w:val="00F82040"/>
    <w:rsid w:val="00F961D3"/>
    <w:rsid w:val="00F971C6"/>
    <w:rsid w:val="00FB1701"/>
    <w:rsid w:val="00FB260E"/>
    <w:rsid w:val="00FB37ED"/>
    <w:rsid w:val="00FE78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AU" w:eastAsia="en-US" w:bidi="ar-SA"/>
      </w:rPr>
    </w:rPrDefault>
    <w:pPrDefault>
      <w:pPr>
        <w:spacing w:before="120" w:after="12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header" w:locked="0"/>
    <w:lsdException w:name="footer" w:locked="0"/>
    <w:lsdException w:name="caption" w:uiPriority="35" w:qFormat="1"/>
    <w:lsdException w:name="List" w:locked="0"/>
    <w:lsdException w:name="List Bullet" w:locked="0"/>
    <w:lsdException w:name="List Number" w:locked="0"/>
    <w:lsdException w:name="Title" w:locked="0" w:semiHidden="0" w:uiPriority="10" w:unhideWhenUsed="0" w:qFormat="1"/>
    <w:lsdException w:name="Default Paragraph Font" w:locked="0" w:uiPriority="1"/>
    <w:lsdException w:name="Subtitle" w:locked="0" w:semiHidden="0" w:uiPriority="11" w:unhideWhenUsed="0" w:qFormat="1"/>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E38"/>
    <w:rPr>
      <w:sz w:val="22"/>
    </w:rPr>
  </w:style>
  <w:style w:type="paragraph" w:styleId="Heading1">
    <w:name w:val="heading 1"/>
    <w:basedOn w:val="Normal"/>
    <w:next w:val="Normal"/>
    <w:link w:val="Heading1Char"/>
    <w:uiPriority w:val="9"/>
    <w:qFormat/>
    <w:locked/>
    <w:rsid w:val="00690C0B"/>
    <w:pPr>
      <w:keepNext/>
      <w:keepLines/>
      <w:spacing w:before="480" w:after="0"/>
      <w:outlineLvl w:val="0"/>
    </w:pPr>
    <w:rPr>
      <w:rFonts w:eastAsiaTheme="majorEastAsia" w:cs="Arial"/>
      <w:b/>
      <w:bCs/>
      <w:sz w:val="40"/>
      <w:szCs w:val="32"/>
    </w:rPr>
  </w:style>
  <w:style w:type="paragraph" w:styleId="Heading2">
    <w:name w:val="heading 2"/>
    <w:basedOn w:val="Normal"/>
    <w:next w:val="Normal"/>
    <w:link w:val="Heading2Char"/>
    <w:uiPriority w:val="9"/>
    <w:unhideWhenUsed/>
    <w:qFormat/>
    <w:rsid w:val="00A563EC"/>
    <w:pPr>
      <w:keepNext/>
      <w:keepLines/>
      <w:spacing w:before="360" w:after="60"/>
      <w:outlineLvl w:val="1"/>
    </w:pPr>
    <w:rPr>
      <w:rFonts w:eastAsiaTheme="majorEastAsia" w:cs="Arial"/>
      <w:bCs/>
      <w:color w:val="117254"/>
      <w:sz w:val="36"/>
      <w:szCs w:val="36"/>
    </w:rPr>
  </w:style>
  <w:style w:type="paragraph" w:styleId="Heading3">
    <w:name w:val="heading 3"/>
    <w:basedOn w:val="Normal"/>
    <w:next w:val="Normal"/>
    <w:link w:val="Heading3Char"/>
    <w:uiPriority w:val="9"/>
    <w:unhideWhenUsed/>
    <w:qFormat/>
    <w:rsid w:val="00743091"/>
    <w:pPr>
      <w:keepNext/>
      <w:keepLines/>
      <w:spacing w:before="240" w:after="60"/>
      <w:outlineLvl w:val="2"/>
    </w:pPr>
    <w:rPr>
      <w:rFonts w:eastAsiaTheme="majorEastAsia" w:cs="Arial"/>
      <w:bCs/>
      <w:color w:val="117254"/>
      <w:sz w:val="28"/>
      <w:szCs w:val="28"/>
    </w:rPr>
  </w:style>
  <w:style w:type="paragraph" w:styleId="Heading4">
    <w:name w:val="heading 4"/>
    <w:basedOn w:val="Normal"/>
    <w:next w:val="Normal"/>
    <w:link w:val="Heading4Char"/>
    <w:uiPriority w:val="9"/>
    <w:unhideWhenUsed/>
    <w:qFormat/>
    <w:locked/>
    <w:rsid w:val="00743091"/>
    <w:pPr>
      <w:keepNext/>
      <w:keepLines/>
      <w:spacing w:before="200" w:after="0"/>
      <w:outlineLvl w:val="3"/>
    </w:pPr>
    <w:rPr>
      <w:rFonts w:eastAsiaTheme="majorEastAsia" w:cs="Arial"/>
      <w:b/>
      <w:bCs/>
      <w:iCs/>
    </w:rPr>
  </w:style>
  <w:style w:type="paragraph" w:styleId="Heading5">
    <w:name w:val="heading 5"/>
    <w:basedOn w:val="Normal"/>
    <w:next w:val="Normal"/>
    <w:link w:val="Heading5Char"/>
    <w:uiPriority w:val="9"/>
    <w:unhideWhenUsed/>
    <w:qFormat/>
    <w:locked/>
    <w:rsid w:val="00690C0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locked/>
    <w:rsid w:val="00690C0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690C0B"/>
    <w:pPr>
      <w:tabs>
        <w:tab w:val="center" w:pos="4513"/>
        <w:tab w:val="right" w:pos="9026"/>
      </w:tabs>
      <w:spacing w:after="0"/>
    </w:pPr>
  </w:style>
  <w:style w:type="character" w:customStyle="1" w:styleId="HeaderChar">
    <w:name w:val="Header Char"/>
    <w:basedOn w:val="DefaultParagraphFont"/>
    <w:link w:val="Header"/>
    <w:uiPriority w:val="99"/>
    <w:rsid w:val="00690C0B"/>
  </w:style>
  <w:style w:type="paragraph" w:styleId="Footer">
    <w:name w:val="footer"/>
    <w:basedOn w:val="Normal"/>
    <w:link w:val="FooterChar"/>
    <w:uiPriority w:val="99"/>
    <w:unhideWhenUsed/>
    <w:locked/>
    <w:rsid w:val="00690C0B"/>
    <w:pPr>
      <w:tabs>
        <w:tab w:val="center" w:pos="4513"/>
        <w:tab w:val="right" w:pos="9026"/>
      </w:tabs>
      <w:spacing w:after="0"/>
    </w:pPr>
  </w:style>
  <w:style w:type="character" w:customStyle="1" w:styleId="FooterChar">
    <w:name w:val="Footer Char"/>
    <w:basedOn w:val="DefaultParagraphFont"/>
    <w:link w:val="Footer"/>
    <w:uiPriority w:val="99"/>
    <w:rsid w:val="00690C0B"/>
  </w:style>
  <w:style w:type="paragraph" w:styleId="Title">
    <w:name w:val="Title"/>
    <w:basedOn w:val="Normal"/>
    <w:next w:val="Normal"/>
    <w:link w:val="TitleChar"/>
    <w:uiPriority w:val="10"/>
    <w:qFormat/>
    <w:locked/>
    <w:rsid w:val="00690C0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0C0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locked/>
    <w:rsid w:val="00690C0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90C0B"/>
    <w:rPr>
      <w:rFonts w:asciiTheme="majorHAnsi" w:eastAsiaTheme="majorEastAsia" w:hAnsiTheme="majorHAnsi" w:cstheme="majorBidi"/>
      <w:i/>
      <w:iCs/>
      <w:color w:val="4F81BD" w:themeColor="accent1"/>
      <w:spacing w:val="15"/>
      <w:szCs w:val="24"/>
    </w:rPr>
  </w:style>
  <w:style w:type="character" w:customStyle="1" w:styleId="Heading1Char">
    <w:name w:val="Heading 1 Char"/>
    <w:basedOn w:val="DefaultParagraphFont"/>
    <w:link w:val="Heading1"/>
    <w:uiPriority w:val="9"/>
    <w:rsid w:val="00690C0B"/>
    <w:rPr>
      <w:rFonts w:ascii="Arial" w:eastAsiaTheme="majorEastAsia" w:hAnsi="Arial" w:cs="Arial"/>
      <w:b/>
      <w:bCs/>
      <w:sz w:val="40"/>
      <w:szCs w:val="32"/>
    </w:rPr>
  </w:style>
  <w:style w:type="character" w:styleId="PlaceholderText">
    <w:name w:val="Placeholder Text"/>
    <w:basedOn w:val="DefaultParagraphFont"/>
    <w:uiPriority w:val="99"/>
    <w:semiHidden/>
    <w:locked/>
    <w:rsid w:val="00690C0B"/>
    <w:rPr>
      <w:color w:val="808080"/>
    </w:rPr>
  </w:style>
  <w:style w:type="paragraph" w:styleId="BalloonText">
    <w:name w:val="Balloon Text"/>
    <w:basedOn w:val="Normal"/>
    <w:link w:val="BalloonTextChar"/>
    <w:uiPriority w:val="99"/>
    <w:semiHidden/>
    <w:unhideWhenUsed/>
    <w:locked/>
    <w:rsid w:val="00690C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C0B"/>
    <w:rPr>
      <w:rFonts w:ascii="Tahoma" w:hAnsi="Tahoma" w:cs="Tahoma"/>
      <w:sz w:val="16"/>
      <w:szCs w:val="16"/>
    </w:rPr>
  </w:style>
  <w:style w:type="character" w:customStyle="1" w:styleId="Heading2Char">
    <w:name w:val="Heading 2 Char"/>
    <w:basedOn w:val="DefaultParagraphFont"/>
    <w:link w:val="Heading2"/>
    <w:uiPriority w:val="9"/>
    <w:rsid w:val="00A563EC"/>
    <w:rPr>
      <w:rFonts w:ascii="Arial" w:eastAsiaTheme="majorEastAsia" w:hAnsi="Arial" w:cs="Arial"/>
      <w:bCs/>
      <w:color w:val="117254"/>
      <w:sz w:val="36"/>
      <w:szCs w:val="36"/>
    </w:rPr>
  </w:style>
  <w:style w:type="character" w:customStyle="1" w:styleId="Heading3Char">
    <w:name w:val="Heading 3 Char"/>
    <w:basedOn w:val="DefaultParagraphFont"/>
    <w:link w:val="Heading3"/>
    <w:uiPriority w:val="9"/>
    <w:rsid w:val="00743091"/>
    <w:rPr>
      <w:rFonts w:ascii="Arial" w:eastAsiaTheme="majorEastAsia" w:hAnsi="Arial" w:cs="Arial"/>
      <w:bCs/>
      <w:color w:val="117254"/>
      <w:sz w:val="28"/>
      <w:szCs w:val="28"/>
    </w:rPr>
  </w:style>
  <w:style w:type="paragraph" w:styleId="ListParagraph">
    <w:name w:val="List Paragraph"/>
    <w:basedOn w:val="Normal"/>
    <w:link w:val="ListParagraphChar"/>
    <w:uiPriority w:val="34"/>
    <w:qFormat/>
    <w:locked/>
    <w:rsid w:val="00690C0B"/>
    <w:pPr>
      <w:ind w:left="720"/>
      <w:contextualSpacing/>
    </w:pPr>
  </w:style>
  <w:style w:type="character" w:customStyle="1" w:styleId="Heading4Char">
    <w:name w:val="Heading 4 Char"/>
    <w:basedOn w:val="DefaultParagraphFont"/>
    <w:link w:val="Heading4"/>
    <w:uiPriority w:val="9"/>
    <w:rsid w:val="00743091"/>
    <w:rPr>
      <w:rFonts w:eastAsiaTheme="majorEastAsia" w:cs="Arial"/>
      <w:b/>
      <w:bCs/>
      <w:iCs/>
    </w:rPr>
  </w:style>
  <w:style w:type="character" w:customStyle="1" w:styleId="Heading5Char">
    <w:name w:val="Heading 5 Char"/>
    <w:basedOn w:val="DefaultParagraphFont"/>
    <w:link w:val="Heading5"/>
    <w:uiPriority w:val="9"/>
    <w:rsid w:val="00690C0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90C0B"/>
    <w:rPr>
      <w:rFonts w:asciiTheme="majorHAnsi" w:eastAsiaTheme="majorEastAsia" w:hAnsiTheme="majorHAnsi" w:cstheme="majorBidi"/>
      <w:i/>
      <w:iCs/>
      <w:color w:val="243F60" w:themeColor="accent1" w:themeShade="7F"/>
    </w:rPr>
  </w:style>
  <w:style w:type="paragraph" w:styleId="Quote">
    <w:name w:val="Quote"/>
    <w:basedOn w:val="Normal"/>
    <w:next w:val="Normal"/>
    <w:link w:val="QuoteChar"/>
    <w:uiPriority w:val="29"/>
    <w:qFormat/>
    <w:locked/>
    <w:rsid w:val="00690C0B"/>
    <w:rPr>
      <w:i/>
      <w:iCs/>
      <w:color w:val="000000" w:themeColor="text1"/>
    </w:rPr>
  </w:style>
  <w:style w:type="character" w:customStyle="1" w:styleId="QuoteChar">
    <w:name w:val="Quote Char"/>
    <w:basedOn w:val="DefaultParagraphFont"/>
    <w:link w:val="Quote"/>
    <w:uiPriority w:val="29"/>
    <w:rsid w:val="00690C0B"/>
    <w:rPr>
      <w:rFonts w:ascii="Arial" w:hAnsi="Arial"/>
      <w:i/>
      <w:iCs/>
      <w:color w:val="000000" w:themeColor="text1"/>
    </w:rPr>
  </w:style>
  <w:style w:type="paragraph" w:customStyle="1" w:styleId="BlockQuote">
    <w:name w:val="BlockQuote"/>
    <w:basedOn w:val="Normal"/>
    <w:link w:val="BlockQuoteChar"/>
    <w:uiPriority w:val="19"/>
    <w:qFormat/>
    <w:rsid w:val="00743091"/>
    <w:pPr>
      <w:pBdr>
        <w:left w:val="single" w:sz="48" w:space="4" w:color="D9D9D9" w:themeColor="background1" w:themeShade="D9"/>
      </w:pBdr>
      <w:ind w:left="567"/>
    </w:pPr>
  </w:style>
  <w:style w:type="paragraph" w:customStyle="1" w:styleId="Bullets">
    <w:name w:val="Bullets"/>
    <w:basedOn w:val="ListParagraph"/>
    <w:link w:val="BulletsChar"/>
    <w:uiPriority w:val="14"/>
    <w:qFormat/>
    <w:rsid w:val="00A563EC"/>
    <w:pPr>
      <w:numPr>
        <w:numId w:val="5"/>
      </w:numPr>
    </w:pPr>
  </w:style>
  <w:style w:type="character" w:customStyle="1" w:styleId="BlockQuoteChar">
    <w:name w:val="BlockQuote Char"/>
    <w:basedOn w:val="DefaultParagraphFont"/>
    <w:link w:val="BlockQuote"/>
    <w:uiPriority w:val="19"/>
    <w:rsid w:val="00743091"/>
  </w:style>
  <w:style w:type="paragraph" w:customStyle="1" w:styleId="NumberedList">
    <w:name w:val="NumberedList"/>
    <w:basedOn w:val="Bullets"/>
    <w:link w:val="NumberedListChar"/>
    <w:uiPriority w:val="14"/>
    <w:qFormat/>
    <w:rsid w:val="00990076"/>
    <w:pPr>
      <w:numPr>
        <w:numId w:val="6"/>
      </w:numPr>
    </w:pPr>
  </w:style>
  <w:style w:type="character" w:customStyle="1" w:styleId="ListParagraphChar">
    <w:name w:val="List Paragraph Char"/>
    <w:basedOn w:val="DefaultParagraphFont"/>
    <w:link w:val="ListParagraph"/>
    <w:uiPriority w:val="34"/>
    <w:rsid w:val="00990076"/>
  </w:style>
  <w:style w:type="character" w:customStyle="1" w:styleId="BulletsChar">
    <w:name w:val="Bullets Char"/>
    <w:basedOn w:val="ListParagraphChar"/>
    <w:link w:val="Bullets"/>
    <w:uiPriority w:val="14"/>
    <w:rsid w:val="00CD5592"/>
    <w:rPr>
      <w:rFonts w:ascii="Arial" w:hAnsi="Arial"/>
    </w:rPr>
  </w:style>
  <w:style w:type="paragraph" w:customStyle="1" w:styleId="Footnote">
    <w:name w:val="Footnote"/>
    <w:basedOn w:val="Normal"/>
    <w:next w:val="Normal"/>
    <w:uiPriority w:val="20"/>
    <w:qFormat/>
    <w:rsid w:val="00990076"/>
    <w:rPr>
      <w:sz w:val="18"/>
    </w:rPr>
  </w:style>
  <w:style w:type="character" w:customStyle="1" w:styleId="NumberedListChar">
    <w:name w:val="NumberedList Char"/>
    <w:basedOn w:val="BulletsChar"/>
    <w:link w:val="NumberedList"/>
    <w:uiPriority w:val="14"/>
    <w:rsid w:val="00CD5592"/>
    <w:rPr>
      <w:rFonts w:ascii="Arial" w:hAnsi="Arial"/>
    </w:rPr>
  </w:style>
  <w:style w:type="paragraph" w:customStyle="1" w:styleId="TblLeft">
    <w:name w:val="Tbl Left"/>
    <w:basedOn w:val="TblCentre"/>
    <w:link w:val="TblLeftChar"/>
    <w:uiPriority w:val="21"/>
    <w:qFormat/>
    <w:rsid w:val="00914E38"/>
    <w:pPr>
      <w:jc w:val="left"/>
    </w:pPr>
  </w:style>
  <w:style w:type="paragraph" w:styleId="Caption">
    <w:name w:val="caption"/>
    <w:basedOn w:val="Heading4"/>
    <w:next w:val="Normal"/>
    <w:uiPriority w:val="35"/>
    <w:unhideWhenUsed/>
    <w:qFormat/>
    <w:rsid w:val="00C97A78"/>
    <w:pPr>
      <w:spacing w:before="360"/>
    </w:pPr>
    <w:rPr>
      <w:bCs w:val="0"/>
      <w:szCs w:val="18"/>
    </w:rPr>
  </w:style>
  <w:style w:type="character" w:styleId="Strong">
    <w:name w:val="Strong"/>
    <w:basedOn w:val="DefaultParagraphFont"/>
    <w:uiPriority w:val="19"/>
    <w:qFormat/>
    <w:rsid w:val="008F76CC"/>
    <w:rPr>
      <w:b/>
      <w:bCs/>
    </w:rPr>
  </w:style>
  <w:style w:type="table" w:customStyle="1" w:styleId="MBSOnlineTable">
    <w:name w:val="MBSOnlineTable"/>
    <w:basedOn w:val="TableNormal"/>
    <w:uiPriority w:val="99"/>
    <w:rsid w:val="0060482F"/>
    <w:pPr>
      <w:spacing w:before="0" w:after="0"/>
      <w:contextualSpacing/>
      <w:jc w:val="right"/>
    </w:pPr>
    <w:tblPr>
      <w:tblBorders>
        <w:top w:val="single" w:sz="4" w:space="0" w:color="117254"/>
        <w:bottom w:val="single" w:sz="4" w:space="0" w:color="117254"/>
        <w:insideH w:val="single" w:sz="4" w:space="0" w:color="117254"/>
      </w:tblBorders>
    </w:tblPr>
    <w:trPr>
      <w:cantSplit/>
    </w:trPr>
    <w:tcPr>
      <w:vAlign w:val="center"/>
    </w:tcPr>
    <w:tblStylePr w:type="firstRow">
      <w:pPr>
        <w:wordWrap/>
        <w:spacing w:beforeLines="0" w:before="100" w:beforeAutospacing="1" w:afterLines="0" w:after="100" w:afterAutospacing="1" w:line="240" w:lineRule="auto"/>
        <w:contextualSpacing/>
        <w:jc w:val="right"/>
      </w:pPr>
      <w:rPr>
        <w:rFonts w:ascii="Arial" w:hAnsi="Arial"/>
        <w:b/>
        <w:sz w:val="24"/>
      </w:rPr>
      <w:tblPr/>
      <w:trPr>
        <w:tblHeader/>
      </w:trPr>
      <w:tcPr>
        <w:shd w:val="clear" w:color="auto" w:fill="C4EECC"/>
      </w:tcPr>
    </w:tblStylePr>
    <w:tblStylePr w:type="firstCol">
      <w:pPr>
        <w:jc w:val="left"/>
      </w:pPr>
    </w:tblStylePr>
    <w:tblStylePr w:type="nwCell">
      <w:pPr>
        <w:jc w:val="left"/>
      </w:pPr>
      <w:rPr>
        <w:color w:val="auto"/>
      </w:rPr>
    </w:tblStylePr>
  </w:style>
  <w:style w:type="table" w:styleId="LightList">
    <w:name w:val="Light List"/>
    <w:basedOn w:val="TableNormal"/>
    <w:uiPriority w:val="61"/>
    <w:locked/>
    <w:rsid w:val="00280DDE"/>
    <w:pPr>
      <w:spacing w:after="0"/>
    </w:pPr>
    <w:rPr>
      <w:rFonts w:asciiTheme="minorHAnsi" w:eastAsiaTheme="minorEastAsia" w:hAnsiTheme="minorHAnsi"/>
      <w:sz w:val="22"/>
      <w:szCs w:val="22"/>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CD5592"/>
    <w:rPr>
      <w:color w:val="0000FF" w:themeColor="hyperlink"/>
      <w:u w:val="single"/>
    </w:rPr>
  </w:style>
  <w:style w:type="paragraph" w:customStyle="1" w:styleId="TblRight">
    <w:name w:val="Tbl Right"/>
    <w:basedOn w:val="TblLeft"/>
    <w:link w:val="TblRightChar"/>
    <w:uiPriority w:val="21"/>
    <w:qFormat/>
    <w:rsid w:val="00914E38"/>
    <w:pPr>
      <w:jc w:val="right"/>
    </w:pPr>
  </w:style>
  <w:style w:type="paragraph" w:customStyle="1" w:styleId="TblCentre">
    <w:name w:val="Tbl Centre"/>
    <w:basedOn w:val="Normal"/>
    <w:link w:val="TblCentreChar"/>
    <w:uiPriority w:val="21"/>
    <w:qFormat/>
    <w:rsid w:val="00C97A78"/>
    <w:pPr>
      <w:spacing w:before="0" w:after="0"/>
      <w:contextualSpacing/>
      <w:jc w:val="center"/>
    </w:pPr>
  </w:style>
  <w:style w:type="character" w:customStyle="1" w:styleId="TblLeftChar">
    <w:name w:val="Tbl Left Char"/>
    <w:basedOn w:val="TblCentreChar"/>
    <w:link w:val="TblLeft"/>
    <w:uiPriority w:val="21"/>
    <w:rsid w:val="00914E38"/>
    <w:rPr>
      <w:sz w:val="22"/>
    </w:rPr>
  </w:style>
  <w:style w:type="character" w:styleId="Emphasis">
    <w:name w:val="Emphasis"/>
    <w:basedOn w:val="DefaultParagraphFont"/>
    <w:uiPriority w:val="19"/>
    <w:qFormat/>
    <w:rsid w:val="001A38D2"/>
    <w:rPr>
      <w:i/>
      <w:iCs/>
    </w:rPr>
  </w:style>
  <w:style w:type="character" w:customStyle="1" w:styleId="TblCentreChar">
    <w:name w:val="Tbl Centre Char"/>
    <w:basedOn w:val="DefaultParagraphFont"/>
    <w:link w:val="TblCentre"/>
    <w:uiPriority w:val="21"/>
    <w:rsid w:val="00914E38"/>
    <w:rPr>
      <w:sz w:val="22"/>
    </w:rPr>
  </w:style>
  <w:style w:type="character" w:customStyle="1" w:styleId="TblRightChar">
    <w:name w:val="Tbl Right Char"/>
    <w:basedOn w:val="DefaultParagraphFont"/>
    <w:link w:val="TblRight"/>
    <w:uiPriority w:val="21"/>
    <w:rsid w:val="00914E38"/>
    <w:rPr>
      <w:sz w:val="22"/>
    </w:rPr>
  </w:style>
  <w:style w:type="character" w:customStyle="1" w:styleId="Strikethrough">
    <w:name w:val="Strikethrough"/>
    <w:basedOn w:val="DefaultParagraphFont"/>
    <w:uiPriority w:val="1"/>
    <w:rsid w:val="009F19E6"/>
    <w:rPr>
      <w:strike/>
    </w:rPr>
  </w:style>
  <w:style w:type="character" w:customStyle="1" w:styleId="RedText">
    <w:name w:val="Red Text"/>
    <w:basedOn w:val="DefaultParagraphFont"/>
    <w:uiPriority w:val="1"/>
    <w:qFormat/>
    <w:rsid w:val="009F19E6"/>
    <w:rPr>
      <w:color w:val="FF0000"/>
    </w:rPr>
  </w:style>
  <w:style w:type="paragraph" w:customStyle="1" w:styleId="redtextstrikethrough">
    <w:name w:val="red text strikethrough"/>
    <w:link w:val="redtextstrikethroughChar"/>
    <w:rsid w:val="00123C0D"/>
    <w:rPr>
      <w:strike/>
      <w:color w:val="FF0000"/>
      <w:sz w:val="22"/>
    </w:rPr>
  </w:style>
  <w:style w:type="character" w:customStyle="1" w:styleId="redtextstrikethroughChar">
    <w:name w:val="red text strikethrough Char"/>
    <w:basedOn w:val="DefaultParagraphFont"/>
    <w:link w:val="redtextstrikethrough"/>
    <w:rsid w:val="00123C0D"/>
    <w:rPr>
      <w:strike/>
      <w:color w:val="FF0000"/>
      <w:sz w:val="22"/>
    </w:rPr>
  </w:style>
  <w:style w:type="character" w:customStyle="1" w:styleId="RedStrikethrough">
    <w:name w:val="Red Strikethrough"/>
    <w:basedOn w:val="DefaultParagraphFont"/>
    <w:uiPriority w:val="1"/>
    <w:rsid w:val="00B80BC0"/>
  </w:style>
  <w:style w:type="character" w:customStyle="1" w:styleId="RedTextStrikethrough0">
    <w:name w:val="Red Text Strikethrough"/>
    <w:basedOn w:val="DefaultParagraphFont"/>
    <w:uiPriority w:val="1"/>
    <w:qFormat/>
    <w:rsid w:val="00B80BC0"/>
    <w:rPr>
      <w:strike/>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AU" w:eastAsia="en-US" w:bidi="ar-SA"/>
      </w:rPr>
    </w:rPrDefault>
    <w:pPrDefault>
      <w:pPr>
        <w:spacing w:before="120" w:after="12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header" w:locked="0"/>
    <w:lsdException w:name="footer" w:locked="0"/>
    <w:lsdException w:name="caption" w:uiPriority="35" w:qFormat="1"/>
    <w:lsdException w:name="List" w:locked="0"/>
    <w:lsdException w:name="List Bullet" w:locked="0"/>
    <w:lsdException w:name="List Number" w:locked="0"/>
    <w:lsdException w:name="Title" w:locked="0" w:semiHidden="0" w:uiPriority="10" w:unhideWhenUsed="0" w:qFormat="1"/>
    <w:lsdException w:name="Default Paragraph Font" w:locked="0" w:uiPriority="1"/>
    <w:lsdException w:name="Subtitle" w:locked="0" w:semiHidden="0" w:uiPriority="11" w:unhideWhenUsed="0" w:qFormat="1"/>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E38"/>
    <w:rPr>
      <w:sz w:val="22"/>
    </w:rPr>
  </w:style>
  <w:style w:type="paragraph" w:styleId="Heading1">
    <w:name w:val="heading 1"/>
    <w:basedOn w:val="Normal"/>
    <w:next w:val="Normal"/>
    <w:link w:val="Heading1Char"/>
    <w:uiPriority w:val="9"/>
    <w:qFormat/>
    <w:locked/>
    <w:rsid w:val="00690C0B"/>
    <w:pPr>
      <w:keepNext/>
      <w:keepLines/>
      <w:spacing w:before="480" w:after="0"/>
      <w:outlineLvl w:val="0"/>
    </w:pPr>
    <w:rPr>
      <w:rFonts w:eastAsiaTheme="majorEastAsia" w:cs="Arial"/>
      <w:b/>
      <w:bCs/>
      <w:sz w:val="40"/>
      <w:szCs w:val="32"/>
    </w:rPr>
  </w:style>
  <w:style w:type="paragraph" w:styleId="Heading2">
    <w:name w:val="heading 2"/>
    <w:basedOn w:val="Normal"/>
    <w:next w:val="Normal"/>
    <w:link w:val="Heading2Char"/>
    <w:uiPriority w:val="9"/>
    <w:unhideWhenUsed/>
    <w:qFormat/>
    <w:rsid w:val="00A563EC"/>
    <w:pPr>
      <w:keepNext/>
      <w:keepLines/>
      <w:spacing w:before="360" w:after="60"/>
      <w:outlineLvl w:val="1"/>
    </w:pPr>
    <w:rPr>
      <w:rFonts w:eastAsiaTheme="majorEastAsia" w:cs="Arial"/>
      <w:bCs/>
      <w:color w:val="117254"/>
      <w:sz w:val="36"/>
      <w:szCs w:val="36"/>
    </w:rPr>
  </w:style>
  <w:style w:type="paragraph" w:styleId="Heading3">
    <w:name w:val="heading 3"/>
    <w:basedOn w:val="Normal"/>
    <w:next w:val="Normal"/>
    <w:link w:val="Heading3Char"/>
    <w:uiPriority w:val="9"/>
    <w:unhideWhenUsed/>
    <w:qFormat/>
    <w:rsid w:val="00743091"/>
    <w:pPr>
      <w:keepNext/>
      <w:keepLines/>
      <w:spacing w:before="240" w:after="60"/>
      <w:outlineLvl w:val="2"/>
    </w:pPr>
    <w:rPr>
      <w:rFonts w:eastAsiaTheme="majorEastAsia" w:cs="Arial"/>
      <w:bCs/>
      <w:color w:val="117254"/>
      <w:sz w:val="28"/>
      <w:szCs w:val="28"/>
    </w:rPr>
  </w:style>
  <w:style w:type="paragraph" w:styleId="Heading4">
    <w:name w:val="heading 4"/>
    <w:basedOn w:val="Normal"/>
    <w:next w:val="Normal"/>
    <w:link w:val="Heading4Char"/>
    <w:uiPriority w:val="9"/>
    <w:unhideWhenUsed/>
    <w:qFormat/>
    <w:locked/>
    <w:rsid w:val="00743091"/>
    <w:pPr>
      <w:keepNext/>
      <w:keepLines/>
      <w:spacing w:before="200" w:after="0"/>
      <w:outlineLvl w:val="3"/>
    </w:pPr>
    <w:rPr>
      <w:rFonts w:eastAsiaTheme="majorEastAsia" w:cs="Arial"/>
      <w:b/>
      <w:bCs/>
      <w:iCs/>
    </w:rPr>
  </w:style>
  <w:style w:type="paragraph" w:styleId="Heading5">
    <w:name w:val="heading 5"/>
    <w:basedOn w:val="Normal"/>
    <w:next w:val="Normal"/>
    <w:link w:val="Heading5Char"/>
    <w:uiPriority w:val="9"/>
    <w:unhideWhenUsed/>
    <w:qFormat/>
    <w:locked/>
    <w:rsid w:val="00690C0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locked/>
    <w:rsid w:val="00690C0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690C0B"/>
    <w:pPr>
      <w:tabs>
        <w:tab w:val="center" w:pos="4513"/>
        <w:tab w:val="right" w:pos="9026"/>
      </w:tabs>
      <w:spacing w:after="0"/>
    </w:pPr>
  </w:style>
  <w:style w:type="character" w:customStyle="1" w:styleId="HeaderChar">
    <w:name w:val="Header Char"/>
    <w:basedOn w:val="DefaultParagraphFont"/>
    <w:link w:val="Header"/>
    <w:uiPriority w:val="99"/>
    <w:rsid w:val="00690C0B"/>
  </w:style>
  <w:style w:type="paragraph" w:styleId="Footer">
    <w:name w:val="footer"/>
    <w:basedOn w:val="Normal"/>
    <w:link w:val="FooterChar"/>
    <w:uiPriority w:val="99"/>
    <w:unhideWhenUsed/>
    <w:locked/>
    <w:rsid w:val="00690C0B"/>
    <w:pPr>
      <w:tabs>
        <w:tab w:val="center" w:pos="4513"/>
        <w:tab w:val="right" w:pos="9026"/>
      </w:tabs>
      <w:spacing w:after="0"/>
    </w:pPr>
  </w:style>
  <w:style w:type="character" w:customStyle="1" w:styleId="FooterChar">
    <w:name w:val="Footer Char"/>
    <w:basedOn w:val="DefaultParagraphFont"/>
    <w:link w:val="Footer"/>
    <w:uiPriority w:val="99"/>
    <w:rsid w:val="00690C0B"/>
  </w:style>
  <w:style w:type="paragraph" w:styleId="Title">
    <w:name w:val="Title"/>
    <w:basedOn w:val="Normal"/>
    <w:next w:val="Normal"/>
    <w:link w:val="TitleChar"/>
    <w:uiPriority w:val="10"/>
    <w:qFormat/>
    <w:locked/>
    <w:rsid w:val="00690C0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0C0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locked/>
    <w:rsid w:val="00690C0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90C0B"/>
    <w:rPr>
      <w:rFonts w:asciiTheme="majorHAnsi" w:eastAsiaTheme="majorEastAsia" w:hAnsiTheme="majorHAnsi" w:cstheme="majorBidi"/>
      <w:i/>
      <w:iCs/>
      <w:color w:val="4F81BD" w:themeColor="accent1"/>
      <w:spacing w:val="15"/>
      <w:szCs w:val="24"/>
    </w:rPr>
  </w:style>
  <w:style w:type="character" w:customStyle="1" w:styleId="Heading1Char">
    <w:name w:val="Heading 1 Char"/>
    <w:basedOn w:val="DefaultParagraphFont"/>
    <w:link w:val="Heading1"/>
    <w:uiPriority w:val="9"/>
    <w:rsid w:val="00690C0B"/>
    <w:rPr>
      <w:rFonts w:ascii="Arial" w:eastAsiaTheme="majorEastAsia" w:hAnsi="Arial" w:cs="Arial"/>
      <w:b/>
      <w:bCs/>
      <w:sz w:val="40"/>
      <w:szCs w:val="32"/>
    </w:rPr>
  </w:style>
  <w:style w:type="character" w:styleId="PlaceholderText">
    <w:name w:val="Placeholder Text"/>
    <w:basedOn w:val="DefaultParagraphFont"/>
    <w:uiPriority w:val="99"/>
    <w:semiHidden/>
    <w:locked/>
    <w:rsid w:val="00690C0B"/>
    <w:rPr>
      <w:color w:val="808080"/>
    </w:rPr>
  </w:style>
  <w:style w:type="paragraph" w:styleId="BalloonText">
    <w:name w:val="Balloon Text"/>
    <w:basedOn w:val="Normal"/>
    <w:link w:val="BalloonTextChar"/>
    <w:uiPriority w:val="99"/>
    <w:semiHidden/>
    <w:unhideWhenUsed/>
    <w:locked/>
    <w:rsid w:val="00690C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C0B"/>
    <w:rPr>
      <w:rFonts w:ascii="Tahoma" w:hAnsi="Tahoma" w:cs="Tahoma"/>
      <w:sz w:val="16"/>
      <w:szCs w:val="16"/>
    </w:rPr>
  </w:style>
  <w:style w:type="character" w:customStyle="1" w:styleId="Heading2Char">
    <w:name w:val="Heading 2 Char"/>
    <w:basedOn w:val="DefaultParagraphFont"/>
    <w:link w:val="Heading2"/>
    <w:uiPriority w:val="9"/>
    <w:rsid w:val="00A563EC"/>
    <w:rPr>
      <w:rFonts w:ascii="Arial" w:eastAsiaTheme="majorEastAsia" w:hAnsi="Arial" w:cs="Arial"/>
      <w:bCs/>
      <w:color w:val="117254"/>
      <w:sz w:val="36"/>
      <w:szCs w:val="36"/>
    </w:rPr>
  </w:style>
  <w:style w:type="character" w:customStyle="1" w:styleId="Heading3Char">
    <w:name w:val="Heading 3 Char"/>
    <w:basedOn w:val="DefaultParagraphFont"/>
    <w:link w:val="Heading3"/>
    <w:uiPriority w:val="9"/>
    <w:rsid w:val="00743091"/>
    <w:rPr>
      <w:rFonts w:ascii="Arial" w:eastAsiaTheme="majorEastAsia" w:hAnsi="Arial" w:cs="Arial"/>
      <w:bCs/>
      <w:color w:val="117254"/>
      <w:sz w:val="28"/>
      <w:szCs w:val="28"/>
    </w:rPr>
  </w:style>
  <w:style w:type="paragraph" w:styleId="ListParagraph">
    <w:name w:val="List Paragraph"/>
    <w:basedOn w:val="Normal"/>
    <w:link w:val="ListParagraphChar"/>
    <w:uiPriority w:val="34"/>
    <w:qFormat/>
    <w:locked/>
    <w:rsid w:val="00690C0B"/>
    <w:pPr>
      <w:ind w:left="720"/>
      <w:contextualSpacing/>
    </w:pPr>
  </w:style>
  <w:style w:type="character" w:customStyle="1" w:styleId="Heading4Char">
    <w:name w:val="Heading 4 Char"/>
    <w:basedOn w:val="DefaultParagraphFont"/>
    <w:link w:val="Heading4"/>
    <w:uiPriority w:val="9"/>
    <w:rsid w:val="00743091"/>
    <w:rPr>
      <w:rFonts w:eastAsiaTheme="majorEastAsia" w:cs="Arial"/>
      <w:b/>
      <w:bCs/>
      <w:iCs/>
    </w:rPr>
  </w:style>
  <w:style w:type="character" w:customStyle="1" w:styleId="Heading5Char">
    <w:name w:val="Heading 5 Char"/>
    <w:basedOn w:val="DefaultParagraphFont"/>
    <w:link w:val="Heading5"/>
    <w:uiPriority w:val="9"/>
    <w:rsid w:val="00690C0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90C0B"/>
    <w:rPr>
      <w:rFonts w:asciiTheme="majorHAnsi" w:eastAsiaTheme="majorEastAsia" w:hAnsiTheme="majorHAnsi" w:cstheme="majorBidi"/>
      <w:i/>
      <w:iCs/>
      <w:color w:val="243F60" w:themeColor="accent1" w:themeShade="7F"/>
    </w:rPr>
  </w:style>
  <w:style w:type="paragraph" w:styleId="Quote">
    <w:name w:val="Quote"/>
    <w:basedOn w:val="Normal"/>
    <w:next w:val="Normal"/>
    <w:link w:val="QuoteChar"/>
    <w:uiPriority w:val="29"/>
    <w:qFormat/>
    <w:locked/>
    <w:rsid w:val="00690C0B"/>
    <w:rPr>
      <w:i/>
      <w:iCs/>
      <w:color w:val="000000" w:themeColor="text1"/>
    </w:rPr>
  </w:style>
  <w:style w:type="character" w:customStyle="1" w:styleId="QuoteChar">
    <w:name w:val="Quote Char"/>
    <w:basedOn w:val="DefaultParagraphFont"/>
    <w:link w:val="Quote"/>
    <w:uiPriority w:val="29"/>
    <w:rsid w:val="00690C0B"/>
    <w:rPr>
      <w:rFonts w:ascii="Arial" w:hAnsi="Arial"/>
      <w:i/>
      <w:iCs/>
      <w:color w:val="000000" w:themeColor="text1"/>
    </w:rPr>
  </w:style>
  <w:style w:type="paragraph" w:customStyle="1" w:styleId="BlockQuote">
    <w:name w:val="BlockQuote"/>
    <w:basedOn w:val="Normal"/>
    <w:link w:val="BlockQuoteChar"/>
    <w:uiPriority w:val="19"/>
    <w:qFormat/>
    <w:rsid w:val="00743091"/>
    <w:pPr>
      <w:pBdr>
        <w:left w:val="single" w:sz="48" w:space="4" w:color="D9D9D9" w:themeColor="background1" w:themeShade="D9"/>
      </w:pBdr>
      <w:ind w:left="567"/>
    </w:pPr>
  </w:style>
  <w:style w:type="paragraph" w:customStyle="1" w:styleId="Bullets">
    <w:name w:val="Bullets"/>
    <w:basedOn w:val="ListParagraph"/>
    <w:link w:val="BulletsChar"/>
    <w:uiPriority w:val="14"/>
    <w:qFormat/>
    <w:rsid w:val="00A563EC"/>
    <w:pPr>
      <w:numPr>
        <w:numId w:val="5"/>
      </w:numPr>
    </w:pPr>
  </w:style>
  <w:style w:type="character" w:customStyle="1" w:styleId="BlockQuoteChar">
    <w:name w:val="BlockQuote Char"/>
    <w:basedOn w:val="DefaultParagraphFont"/>
    <w:link w:val="BlockQuote"/>
    <w:uiPriority w:val="19"/>
    <w:rsid w:val="00743091"/>
  </w:style>
  <w:style w:type="paragraph" w:customStyle="1" w:styleId="NumberedList">
    <w:name w:val="NumberedList"/>
    <w:basedOn w:val="Bullets"/>
    <w:link w:val="NumberedListChar"/>
    <w:uiPriority w:val="14"/>
    <w:qFormat/>
    <w:rsid w:val="00990076"/>
    <w:pPr>
      <w:numPr>
        <w:numId w:val="6"/>
      </w:numPr>
    </w:pPr>
  </w:style>
  <w:style w:type="character" w:customStyle="1" w:styleId="ListParagraphChar">
    <w:name w:val="List Paragraph Char"/>
    <w:basedOn w:val="DefaultParagraphFont"/>
    <w:link w:val="ListParagraph"/>
    <w:uiPriority w:val="34"/>
    <w:rsid w:val="00990076"/>
  </w:style>
  <w:style w:type="character" w:customStyle="1" w:styleId="BulletsChar">
    <w:name w:val="Bullets Char"/>
    <w:basedOn w:val="ListParagraphChar"/>
    <w:link w:val="Bullets"/>
    <w:uiPriority w:val="14"/>
    <w:rsid w:val="00CD5592"/>
    <w:rPr>
      <w:rFonts w:ascii="Arial" w:hAnsi="Arial"/>
    </w:rPr>
  </w:style>
  <w:style w:type="paragraph" w:customStyle="1" w:styleId="Footnote">
    <w:name w:val="Footnote"/>
    <w:basedOn w:val="Normal"/>
    <w:next w:val="Normal"/>
    <w:uiPriority w:val="20"/>
    <w:qFormat/>
    <w:rsid w:val="00990076"/>
    <w:rPr>
      <w:sz w:val="18"/>
    </w:rPr>
  </w:style>
  <w:style w:type="character" w:customStyle="1" w:styleId="NumberedListChar">
    <w:name w:val="NumberedList Char"/>
    <w:basedOn w:val="BulletsChar"/>
    <w:link w:val="NumberedList"/>
    <w:uiPriority w:val="14"/>
    <w:rsid w:val="00CD5592"/>
    <w:rPr>
      <w:rFonts w:ascii="Arial" w:hAnsi="Arial"/>
    </w:rPr>
  </w:style>
  <w:style w:type="paragraph" w:customStyle="1" w:styleId="TblLeft">
    <w:name w:val="Tbl Left"/>
    <w:basedOn w:val="TblCentre"/>
    <w:link w:val="TblLeftChar"/>
    <w:uiPriority w:val="21"/>
    <w:qFormat/>
    <w:rsid w:val="00914E38"/>
    <w:pPr>
      <w:jc w:val="left"/>
    </w:pPr>
  </w:style>
  <w:style w:type="paragraph" w:styleId="Caption">
    <w:name w:val="caption"/>
    <w:basedOn w:val="Heading4"/>
    <w:next w:val="Normal"/>
    <w:uiPriority w:val="35"/>
    <w:unhideWhenUsed/>
    <w:qFormat/>
    <w:rsid w:val="00C97A78"/>
    <w:pPr>
      <w:spacing w:before="360"/>
    </w:pPr>
    <w:rPr>
      <w:bCs w:val="0"/>
      <w:szCs w:val="18"/>
    </w:rPr>
  </w:style>
  <w:style w:type="character" w:styleId="Strong">
    <w:name w:val="Strong"/>
    <w:basedOn w:val="DefaultParagraphFont"/>
    <w:uiPriority w:val="19"/>
    <w:qFormat/>
    <w:rsid w:val="008F76CC"/>
    <w:rPr>
      <w:b/>
      <w:bCs/>
    </w:rPr>
  </w:style>
  <w:style w:type="table" w:customStyle="1" w:styleId="MBSOnlineTable">
    <w:name w:val="MBSOnlineTable"/>
    <w:basedOn w:val="TableNormal"/>
    <w:uiPriority w:val="99"/>
    <w:rsid w:val="0060482F"/>
    <w:pPr>
      <w:spacing w:before="0" w:after="0"/>
      <w:contextualSpacing/>
      <w:jc w:val="right"/>
    </w:pPr>
    <w:tblPr>
      <w:tblBorders>
        <w:top w:val="single" w:sz="4" w:space="0" w:color="117254"/>
        <w:bottom w:val="single" w:sz="4" w:space="0" w:color="117254"/>
        <w:insideH w:val="single" w:sz="4" w:space="0" w:color="117254"/>
      </w:tblBorders>
    </w:tblPr>
    <w:trPr>
      <w:cantSplit/>
    </w:trPr>
    <w:tcPr>
      <w:vAlign w:val="center"/>
    </w:tcPr>
    <w:tblStylePr w:type="firstRow">
      <w:pPr>
        <w:wordWrap/>
        <w:spacing w:beforeLines="0" w:before="100" w:beforeAutospacing="1" w:afterLines="0" w:after="100" w:afterAutospacing="1" w:line="240" w:lineRule="auto"/>
        <w:contextualSpacing/>
        <w:jc w:val="right"/>
      </w:pPr>
      <w:rPr>
        <w:rFonts w:ascii="Arial" w:hAnsi="Arial"/>
        <w:b/>
        <w:sz w:val="24"/>
      </w:rPr>
      <w:tblPr/>
      <w:trPr>
        <w:tblHeader/>
      </w:trPr>
      <w:tcPr>
        <w:shd w:val="clear" w:color="auto" w:fill="C4EECC"/>
      </w:tcPr>
    </w:tblStylePr>
    <w:tblStylePr w:type="firstCol">
      <w:pPr>
        <w:jc w:val="left"/>
      </w:pPr>
    </w:tblStylePr>
    <w:tblStylePr w:type="nwCell">
      <w:pPr>
        <w:jc w:val="left"/>
      </w:pPr>
      <w:rPr>
        <w:color w:val="auto"/>
      </w:rPr>
    </w:tblStylePr>
  </w:style>
  <w:style w:type="table" w:styleId="LightList">
    <w:name w:val="Light List"/>
    <w:basedOn w:val="TableNormal"/>
    <w:uiPriority w:val="61"/>
    <w:locked/>
    <w:rsid w:val="00280DDE"/>
    <w:pPr>
      <w:spacing w:after="0"/>
    </w:pPr>
    <w:rPr>
      <w:rFonts w:asciiTheme="minorHAnsi" w:eastAsiaTheme="minorEastAsia" w:hAnsiTheme="minorHAnsi"/>
      <w:sz w:val="22"/>
      <w:szCs w:val="22"/>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CD5592"/>
    <w:rPr>
      <w:color w:val="0000FF" w:themeColor="hyperlink"/>
      <w:u w:val="single"/>
    </w:rPr>
  </w:style>
  <w:style w:type="paragraph" w:customStyle="1" w:styleId="TblRight">
    <w:name w:val="Tbl Right"/>
    <w:basedOn w:val="TblLeft"/>
    <w:link w:val="TblRightChar"/>
    <w:uiPriority w:val="21"/>
    <w:qFormat/>
    <w:rsid w:val="00914E38"/>
    <w:pPr>
      <w:jc w:val="right"/>
    </w:pPr>
  </w:style>
  <w:style w:type="paragraph" w:customStyle="1" w:styleId="TblCentre">
    <w:name w:val="Tbl Centre"/>
    <w:basedOn w:val="Normal"/>
    <w:link w:val="TblCentreChar"/>
    <w:uiPriority w:val="21"/>
    <w:qFormat/>
    <w:rsid w:val="00C97A78"/>
    <w:pPr>
      <w:spacing w:before="0" w:after="0"/>
      <w:contextualSpacing/>
      <w:jc w:val="center"/>
    </w:pPr>
  </w:style>
  <w:style w:type="character" w:customStyle="1" w:styleId="TblLeftChar">
    <w:name w:val="Tbl Left Char"/>
    <w:basedOn w:val="TblCentreChar"/>
    <w:link w:val="TblLeft"/>
    <w:uiPriority w:val="21"/>
    <w:rsid w:val="00914E38"/>
    <w:rPr>
      <w:sz w:val="22"/>
    </w:rPr>
  </w:style>
  <w:style w:type="character" w:styleId="Emphasis">
    <w:name w:val="Emphasis"/>
    <w:basedOn w:val="DefaultParagraphFont"/>
    <w:uiPriority w:val="19"/>
    <w:qFormat/>
    <w:rsid w:val="001A38D2"/>
    <w:rPr>
      <w:i/>
      <w:iCs/>
    </w:rPr>
  </w:style>
  <w:style w:type="character" w:customStyle="1" w:styleId="TblCentreChar">
    <w:name w:val="Tbl Centre Char"/>
    <w:basedOn w:val="DefaultParagraphFont"/>
    <w:link w:val="TblCentre"/>
    <w:uiPriority w:val="21"/>
    <w:rsid w:val="00914E38"/>
    <w:rPr>
      <w:sz w:val="22"/>
    </w:rPr>
  </w:style>
  <w:style w:type="character" w:customStyle="1" w:styleId="TblRightChar">
    <w:name w:val="Tbl Right Char"/>
    <w:basedOn w:val="DefaultParagraphFont"/>
    <w:link w:val="TblRight"/>
    <w:uiPriority w:val="21"/>
    <w:rsid w:val="00914E38"/>
    <w:rPr>
      <w:sz w:val="22"/>
    </w:rPr>
  </w:style>
  <w:style w:type="character" w:customStyle="1" w:styleId="Strikethrough">
    <w:name w:val="Strikethrough"/>
    <w:basedOn w:val="DefaultParagraphFont"/>
    <w:uiPriority w:val="1"/>
    <w:rsid w:val="009F19E6"/>
    <w:rPr>
      <w:strike/>
    </w:rPr>
  </w:style>
  <w:style w:type="character" w:customStyle="1" w:styleId="RedText">
    <w:name w:val="Red Text"/>
    <w:basedOn w:val="DefaultParagraphFont"/>
    <w:uiPriority w:val="1"/>
    <w:qFormat/>
    <w:rsid w:val="009F19E6"/>
    <w:rPr>
      <w:color w:val="FF0000"/>
    </w:rPr>
  </w:style>
  <w:style w:type="paragraph" w:customStyle="1" w:styleId="redtextstrikethrough">
    <w:name w:val="red text strikethrough"/>
    <w:link w:val="redtextstrikethroughChar"/>
    <w:rsid w:val="00123C0D"/>
    <w:rPr>
      <w:strike/>
      <w:color w:val="FF0000"/>
      <w:sz w:val="22"/>
    </w:rPr>
  </w:style>
  <w:style w:type="character" w:customStyle="1" w:styleId="redtextstrikethroughChar">
    <w:name w:val="red text strikethrough Char"/>
    <w:basedOn w:val="DefaultParagraphFont"/>
    <w:link w:val="redtextstrikethrough"/>
    <w:rsid w:val="00123C0D"/>
    <w:rPr>
      <w:strike/>
      <w:color w:val="FF0000"/>
      <w:sz w:val="22"/>
    </w:rPr>
  </w:style>
  <w:style w:type="character" w:customStyle="1" w:styleId="RedStrikethrough">
    <w:name w:val="Red Strikethrough"/>
    <w:basedOn w:val="DefaultParagraphFont"/>
    <w:uiPriority w:val="1"/>
    <w:rsid w:val="00B80BC0"/>
  </w:style>
  <w:style w:type="character" w:customStyle="1" w:styleId="RedTextStrikethrough0">
    <w:name w:val="Red Text Strikethrough"/>
    <w:basedOn w:val="DefaultParagraphFont"/>
    <w:uiPriority w:val="1"/>
    <w:qFormat/>
    <w:rsid w:val="00B80BC0"/>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924597">
      <w:bodyDiv w:val="1"/>
      <w:marLeft w:val="0"/>
      <w:marRight w:val="0"/>
      <w:marTop w:val="0"/>
      <w:marBottom w:val="0"/>
      <w:divBdr>
        <w:top w:val="none" w:sz="0" w:space="0" w:color="auto"/>
        <w:left w:val="none" w:sz="0" w:space="0" w:color="auto"/>
        <w:bottom w:val="none" w:sz="0" w:space="0" w:color="auto"/>
        <w:right w:val="none" w:sz="0" w:space="0" w:color="auto"/>
      </w:divBdr>
      <w:divsChild>
        <w:div w:id="1129282690">
          <w:marLeft w:val="0"/>
          <w:marRight w:val="0"/>
          <w:marTop w:val="240"/>
          <w:marBottom w:val="480"/>
          <w:divBdr>
            <w:top w:val="none" w:sz="0" w:space="0" w:color="auto"/>
            <w:left w:val="none" w:sz="0" w:space="0" w:color="auto"/>
            <w:bottom w:val="none" w:sz="0" w:space="0" w:color="auto"/>
            <w:right w:val="none" w:sz="0" w:space="0" w:color="auto"/>
          </w:divBdr>
          <w:divsChild>
            <w:div w:id="702945060">
              <w:marLeft w:val="0"/>
              <w:marRight w:val="0"/>
              <w:marTop w:val="0"/>
              <w:marBottom w:val="0"/>
              <w:divBdr>
                <w:top w:val="none" w:sz="0" w:space="0" w:color="auto"/>
                <w:left w:val="none" w:sz="0" w:space="0" w:color="auto"/>
                <w:bottom w:val="none" w:sz="0" w:space="0" w:color="auto"/>
                <w:right w:val="none" w:sz="0" w:space="0" w:color="auto"/>
              </w:divBdr>
              <w:divsChild>
                <w:div w:id="234247335">
                  <w:marLeft w:val="0"/>
                  <w:marRight w:val="0"/>
                  <w:marTop w:val="0"/>
                  <w:marBottom w:val="0"/>
                  <w:divBdr>
                    <w:top w:val="none" w:sz="0" w:space="0" w:color="auto"/>
                    <w:left w:val="none" w:sz="0" w:space="0" w:color="auto"/>
                    <w:bottom w:val="none" w:sz="0" w:space="0" w:color="auto"/>
                    <w:right w:val="none" w:sz="0" w:space="0" w:color="auto"/>
                  </w:divBdr>
                  <w:divsChild>
                    <w:div w:id="530538042">
                      <w:marLeft w:val="0"/>
                      <w:marRight w:val="0"/>
                      <w:marTop w:val="0"/>
                      <w:marBottom w:val="0"/>
                      <w:divBdr>
                        <w:top w:val="none" w:sz="0" w:space="0" w:color="auto"/>
                        <w:left w:val="none" w:sz="0" w:space="0" w:color="auto"/>
                        <w:bottom w:val="none" w:sz="0" w:space="0" w:color="auto"/>
                        <w:right w:val="none" w:sz="0" w:space="0" w:color="auto"/>
                      </w:divBdr>
                      <w:divsChild>
                        <w:div w:id="113883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569673">
      <w:bodyDiv w:val="1"/>
      <w:marLeft w:val="0"/>
      <w:marRight w:val="0"/>
      <w:marTop w:val="0"/>
      <w:marBottom w:val="0"/>
      <w:divBdr>
        <w:top w:val="none" w:sz="0" w:space="0" w:color="auto"/>
        <w:left w:val="none" w:sz="0" w:space="0" w:color="auto"/>
        <w:bottom w:val="none" w:sz="0" w:space="0" w:color="auto"/>
        <w:right w:val="none" w:sz="0" w:space="0" w:color="auto"/>
      </w:divBdr>
    </w:div>
    <w:div w:id="1923178772">
      <w:bodyDiv w:val="1"/>
      <w:marLeft w:val="0"/>
      <w:marRight w:val="0"/>
      <w:marTop w:val="0"/>
      <w:marBottom w:val="0"/>
      <w:divBdr>
        <w:top w:val="none" w:sz="0" w:space="0" w:color="auto"/>
        <w:left w:val="none" w:sz="0" w:space="0" w:color="auto"/>
        <w:bottom w:val="none" w:sz="0" w:space="0" w:color="auto"/>
        <w:right w:val="none" w:sz="0" w:space="0" w:color="auto"/>
      </w:divBdr>
      <w:divsChild>
        <w:div w:id="380397191">
          <w:marLeft w:val="0"/>
          <w:marRight w:val="0"/>
          <w:marTop w:val="240"/>
          <w:marBottom w:val="0"/>
          <w:divBdr>
            <w:top w:val="none" w:sz="0" w:space="0" w:color="auto"/>
            <w:left w:val="none" w:sz="0" w:space="0" w:color="auto"/>
            <w:bottom w:val="none" w:sz="0" w:space="0" w:color="auto"/>
            <w:right w:val="none" w:sz="0" w:space="0" w:color="auto"/>
          </w:divBdr>
          <w:divsChild>
            <w:div w:id="1437407031">
              <w:marLeft w:val="0"/>
              <w:marRight w:val="0"/>
              <w:marTop w:val="0"/>
              <w:marBottom w:val="0"/>
              <w:divBdr>
                <w:top w:val="none" w:sz="0" w:space="0" w:color="auto"/>
                <w:left w:val="none" w:sz="0" w:space="0" w:color="auto"/>
                <w:bottom w:val="none" w:sz="0" w:space="0" w:color="auto"/>
                <w:right w:val="none" w:sz="0" w:space="0" w:color="auto"/>
              </w:divBdr>
              <w:divsChild>
                <w:div w:id="1863670329">
                  <w:marLeft w:val="0"/>
                  <w:marRight w:val="0"/>
                  <w:marTop w:val="0"/>
                  <w:marBottom w:val="0"/>
                  <w:divBdr>
                    <w:top w:val="none" w:sz="0" w:space="0" w:color="auto"/>
                    <w:left w:val="none" w:sz="0" w:space="0" w:color="auto"/>
                    <w:bottom w:val="none" w:sz="0" w:space="0" w:color="auto"/>
                    <w:right w:val="none" w:sz="0" w:space="0" w:color="auto"/>
                  </w:divBdr>
                  <w:divsChild>
                    <w:div w:id="1406099609">
                      <w:marLeft w:val="0"/>
                      <w:marRight w:val="0"/>
                      <w:marTop w:val="0"/>
                      <w:marBottom w:val="0"/>
                      <w:divBdr>
                        <w:top w:val="none" w:sz="0" w:space="0" w:color="auto"/>
                        <w:left w:val="none" w:sz="0" w:space="0" w:color="auto"/>
                        <w:bottom w:val="none" w:sz="0" w:space="0" w:color="auto"/>
                        <w:right w:val="none" w:sz="0" w:space="0" w:color="auto"/>
                      </w:divBdr>
                      <w:divsChild>
                        <w:div w:id="1718971772">
                          <w:marLeft w:val="0"/>
                          <w:marRight w:val="0"/>
                          <w:marTop w:val="0"/>
                          <w:marBottom w:val="0"/>
                          <w:divBdr>
                            <w:top w:val="none" w:sz="0" w:space="0" w:color="auto"/>
                            <w:left w:val="none" w:sz="0" w:space="0" w:color="auto"/>
                            <w:bottom w:val="none" w:sz="0" w:space="0" w:color="auto"/>
                            <w:right w:val="none" w:sz="0" w:space="0" w:color="auto"/>
                          </w:divBdr>
                          <w:divsChild>
                            <w:div w:id="165441132">
                              <w:marLeft w:val="0"/>
                              <w:marRight w:val="0"/>
                              <w:marTop w:val="0"/>
                              <w:marBottom w:val="0"/>
                              <w:divBdr>
                                <w:top w:val="none" w:sz="0" w:space="0" w:color="auto"/>
                                <w:left w:val="none" w:sz="0" w:space="0" w:color="auto"/>
                                <w:bottom w:val="none" w:sz="0" w:space="0" w:color="auto"/>
                                <w:right w:val="none" w:sz="0" w:space="0" w:color="auto"/>
                              </w:divBdr>
                              <w:divsChild>
                                <w:div w:id="5671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tga.gov.au/media-release/regulation-autologous-cell-and-tissue-products"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www.mbsonline.gov.au/"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2E8D979401D46FDAD2C12F16D9810B2"/>
        <w:category>
          <w:name w:val="General"/>
          <w:gallery w:val="placeholder"/>
        </w:category>
        <w:types>
          <w:type w:val="bbPlcHdr"/>
        </w:types>
        <w:behaviors>
          <w:behavior w:val="content"/>
        </w:behaviors>
        <w:guid w:val="{3ABCC2DF-FDA9-4E8B-9B73-203FAD32D5CC}"/>
      </w:docPartPr>
      <w:docPartBody>
        <w:p w:rsidR="00CE1542" w:rsidRDefault="00C37022" w:rsidP="00C37022">
          <w:pPr>
            <w:pStyle w:val="C2E8D979401D46FDAD2C12F16D9810B2"/>
          </w:pPr>
          <w:r w:rsidRPr="0031142C">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022"/>
    <w:rsid w:val="00C37022"/>
    <w:rsid w:val="00CE15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E8D979401D46FDAD2C12F16D9810B2">
    <w:name w:val="C2E8D979401D46FDAD2C12F16D9810B2"/>
    <w:rsid w:val="00C3702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E8D979401D46FDAD2C12F16D9810B2">
    <w:name w:val="C2E8D979401D46FDAD2C12F16D9810B2"/>
    <w:rsid w:val="00C370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1606E3A-D07E-46AC-A595-259C86FA1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Crawford</dc:creator>
  <cp:lastModifiedBy>MAGPANTAY, Cynthia</cp:lastModifiedBy>
  <cp:revision>2</cp:revision>
  <cp:lastPrinted>2018-10-07T22:29:00Z</cp:lastPrinted>
  <dcterms:created xsi:type="dcterms:W3CDTF">2018-10-11T03:00:00Z</dcterms:created>
  <dcterms:modified xsi:type="dcterms:W3CDTF">2018-10-11T03:00:00Z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